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154C" w14:textId="7515AAA6" w:rsidR="002F5A18" w:rsidRPr="001E6D33" w:rsidRDefault="00F635ED">
      <w:pPr>
        <w:rPr>
          <w:rFonts w:asciiTheme="majorHAnsi" w:hAnsiTheme="majorHAnsi" w:cstheme="majorHAnsi"/>
          <w:sz w:val="22"/>
          <w:szCs w:val="22"/>
          <w:lang w:val="fr-CA"/>
        </w:rPr>
      </w:pPr>
      <w:r w:rsidRPr="00F635ED">
        <w:rPr>
          <w:rFonts w:asciiTheme="majorHAnsi" w:hAnsiTheme="majorHAnsi" w:cstheme="majorHAnsi"/>
          <w:sz w:val="22"/>
          <w:szCs w:val="22"/>
          <w:lang w:val="fr-CA"/>
        </w:rPr>
        <w:drawing>
          <wp:inline distT="0" distB="0" distL="0" distR="0" wp14:anchorId="5B409312" wp14:editId="6D69D842">
            <wp:extent cx="2514818" cy="960203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818" cy="96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EEAE4" w14:textId="77777777" w:rsidR="00C42839" w:rsidRPr="001E6D33" w:rsidRDefault="00C42839" w:rsidP="00966CE9">
      <w:pPr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b/>
          <w:sz w:val="22"/>
          <w:szCs w:val="22"/>
          <w:lang w:val="fr-CA"/>
        </w:rPr>
        <w:t>Rapport de la présidence</w:t>
      </w:r>
    </w:p>
    <w:p w14:paraId="6445DDFB" w14:textId="6E294237" w:rsidR="00C42839" w:rsidRPr="001E6D33" w:rsidRDefault="00C42839" w:rsidP="00966CE9">
      <w:pPr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b/>
          <w:sz w:val="22"/>
          <w:szCs w:val="22"/>
          <w:lang w:val="fr-CA"/>
        </w:rPr>
        <w:t xml:space="preserve">École </w:t>
      </w:r>
      <w:r w:rsidR="0054538A" w:rsidRPr="001E6D33">
        <w:rPr>
          <w:rFonts w:asciiTheme="majorHAnsi" w:hAnsiTheme="majorHAnsi" w:cstheme="majorHAnsi"/>
          <w:b/>
          <w:sz w:val="22"/>
          <w:szCs w:val="22"/>
          <w:lang w:val="fr-CA"/>
        </w:rPr>
        <w:t>élémentaire Charles-</w:t>
      </w:r>
      <w:r w:rsidRPr="001E6D33">
        <w:rPr>
          <w:rFonts w:asciiTheme="majorHAnsi" w:hAnsiTheme="majorHAnsi" w:cstheme="majorHAnsi"/>
          <w:b/>
          <w:sz w:val="22"/>
          <w:szCs w:val="22"/>
          <w:lang w:val="fr-CA"/>
        </w:rPr>
        <w:t>Sauriol</w:t>
      </w:r>
    </w:p>
    <w:p w14:paraId="6761C604" w14:textId="5164A6DA" w:rsidR="00C42839" w:rsidRPr="001E6D33" w:rsidRDefault="002B63BF" w:rsidP="00966CE9">
      <w:pPr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b/>
          <w:sz w:val="22"/>
          <w:szCs w:val="22"/>
          <w:lang w:val="fr-CA"/>
        </w:rPr>
        <w:t>Conseil d'école 20</w:t>
      </w:r>
      <w:r w:rsidR="00FC13C5" w:rsidRPr="001E6D33">
        <w:rPr>
          <w:rFonts w:asciiTheme="majorHAnsi" w:hAnsiTheme="majorHAnsi" w:cstheme="majorHAnsi"/>
          <w:b/>
          <w:sz w:val="22"/>
          <w:szCs w:val="22"/>
          <w:lang w:val="fr-CA"/>
        </w:rPr>
        <w:t>21</w:t>
      </w:r>
      <w:r w:rsidRPr="001E6D33">
        <w:rPr>
          <w:rFonts w:asciiTheme="majorHAnsi" w:hAnsiTheme="majorHAnsi" w:cstheme="majorHAnsi"/>
          <w:b/>
          <w:sz w:val="22"/>
          <w:szCs w:val="22"/>
          <w:lang w:val="fr-CA"/>
        </w:rPr>
        <w:t>-20</w:t>
      </w:r>
      <w:r w:rsidR="00FC13C5" w:rsidRPr="001E6D33">
        <w:rPr>
          <w:rFonts w:asciiTheme="majorHAnsi" w:hAnsiTheme="majorHAnsi" w:cstheme="majorHAnsi"/>
          <w:b/>
          <w:sz w:val="22"/>
          <w:szCs w:val="22"/>
          <w:lang w:val="fr-CA"/>
        </w:rPr>
        <w:t>22</w:t>
      </w:r>
    </w:p>
    <w:p w14:paraId="2CF66D82" w14:textId="77777777" w:rsidR="00C42839" w:rsidRPr="001E6D33" w:rsidRDefault="00C42839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04D3D6D7" w14:textId="5CA0637E" w:rsidR="00C42839" w:rsidRPr="001E6D33" w:rsidRDefault="002B63BF">
      <w:pP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Les membres du conseil 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 xml:space="preserve">d’école </w:t>
      </w:r>
      <w:r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de </w:t>
      </w:r>
      <w:r w:rsidR="00FC13C5" w:rsidRPr="001E6D33">
        <w:rPr>
          <w:rFonts w:asciiTheme="majorHAnsi" w:hAnsiTheme="majorHAnsi" w:cstheme="majorHAnsi"/>
          <w:sz w:val="22"/>
          <w:szCs w:val="22"/>
          <w:lang w:val="fr-CA"/>
        </w:rPr>
        <w:t>2021-2022</w:t>
      </w:r>
      <w:r w:rsidR="00C42839" w:rsidRPr="001E6D33">
        <w:rPr>
          <w:rFonts w:asciiTheme="majorHAnsi" w:hAnsiTheme="majorHAnsi" w:cstheme="majorHAnsi"/>
          <w:sz w:val="22"/>
          <w:szCs w:val="22"/>
          <w:lang w:val="fr-CA"/>
        </w:rPr>
        <w:t>:</w:t>
      </w:r>
    </w:p>
    <w:p w14:paraId="4DE5BBF0" w14:textId="77777777" w:rsidR="00966CE9" w:rsidRPr="001E6D33" w:rsidRDefault="00966CE9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4F0BF128" w14:textId="361ACEAA" w:rsidR="002550C5" w:rsidRPr="001E6D33" w:rsidRDefault="002550C5" w:rsidP="002550C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>Isabelle Faucher (Présidente)</w:t>
      </w:r>
    </w:p>
    <w:p w14:paraId="182F71A9" w14:textId="5E7CC1B0" w:rsidR="002550C5" w:rsidRPr="001E6D33" w:rsidRDefault="002550C5" w:rsidP="002550C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>Léah Cournoyer (Vice-Présidente)</w:t>
      </w:r>
    </w:p>
    <w:p w14:paraId="6F2829F9" w14:textId="77777777" w:rsidR="002550C5" w:rsidRPr="001E6D33" w:rsidRDefault="002550C5" w:rsidP="002550C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Vanessa </w:t>
      </w:r>
      <w:proofErr w:type="spellStart"/>
      <w:r w:rsidRPr="001E6D33">
        <w:rPr>
          <w:rFonts w:asciiTheme="majorHAnsi" w:hAnsiTheme="majorHAnsi" w:cstheme="majorHAnsi"/>
          <w:sz w:val="22"/>
          <w:szCs w:val="22"/>
          <w:lang w:val="fr-CA"/>
        </w:rPr>
        <w:t>Cangé</w:t>
      </w:r>
      <w:proofErr w:type="spellEnd"/>
      <w:r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(Trésorière)</w:t>
      </w:r>
    </w:p>
    <w:p w14:paraId="72DF1D88" w14:textId="77777777" w:rsidR="002550C5" w:rsidRPr="001E6D33" w:rsidRDefault="002550C5" w:rsidP="002550C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>Amélie Barras (Secrétaire)</w:t>
      </w:r>
    </w:p>
    <w:p w14:paraId="747CCFC8" w14:textId="731F6FCD" w:rsidR="002550C5" w:rsidRPr="001E6D33" w:rsidRDefault="002550C5" w:rsidP="002550C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Sandra Adjou </w:t>
      </w:r>
    </w:p>
    <w:p w14:paraId="733C22B7" w14:textId="1810F6C6" w:rsidR="002550C5" w:rsidRPr="001E6D33" w:rsidRDefault="002550C5" w:rsidP="002550C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Josy Bongiovanni </w:t>
      </w:r>
    </w:p>
    <w:p w14:paraId="650CB872" w14:textId="5DD7C19A" w:rsidR="002550C5" w:rsidRPr="001E6D33" w:rsidRDefault="002550C5" w:rsidP="002550C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Alexandre Lanthier </w:t>
      </w:r>
    </w:p>
    <w:p w14:paraId="340CD1E5" w14:textId="392B0936" w:rsidR="002550C5" w:rsidRPr="001E6D33" w:rsidRDefault="002550C5" w:rsidP="002550C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Melissa Mathieu </w:t>
      </w:r>
    </w:p>
    <w:p w14:paraId="6ADD07EB" w14:textId="430D3568" w:rsidR="002550C5" w:rsidRPr="001E6D33" w:rsidRDefault="002550C5" w:rsidP="002550C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Darian Silk </w:t>
      </w:r>
    </w:p>
    <w:p w14:paraId="3C85B862" w14:textId="6CC6B9FC" w:rsidR="002550C5" w:rsidRPr="001E6D33" w:rsidRDefault="002550C5" w:rsidP="002550C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Thierno </w:t>
      </w:r>
      <w:proofErr w:type="spellStart"/>
      <w:r w:rsidRPr="001E6D33">
        <w:rPr>
          <w:rFonts w:asciiTheme="majorHAnsi" w:hAnsiTheme="majorHAnsi" w:cstheme="majorHAnsi"/>
          <w:sz w:val="22"/>
          <w:szCs w:val="22"/>
          <w:lang w:val="fr-CA"/>
        </w:rPr>
        <w:t>Soumare</w:t>
      </w:r>
      <w:proofErr w:type="spellEnd"/>
      <w:r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</w:p>
    <w:p w14:paraId="70FF64BC" w14:textId="77777777" w:rsidR="002550C5" w:rsidRPr="001E6D33" w:rsidRDefault="002550C5" w:rsidP="002550C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>Carmen Jako-Dragla (Représentante du personnel enseignant)</w:t>
      </w:r>
    </w:p>
    <w:p w14:paraId="10C87809" w14:textId="77777777" w:rsidR="002550C5" w:rsidRPr="001E6D33" w:rsidRDefault="002550C5" w:rsidP="002550C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>Eugénie Doval (Représentante du personnel non-enseignant)</w:t>
      </w:r>
    </w:p>
    <w:p w14:paraId="75B1AEEF" w14:textId="77777777" w:rsidR="002550C5" w:rsidRPr="001E6D33" w:rsidRDefault="002550C5" w:rsidP="002550C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>Virginie Mougeon (Direction)</w:t>
      </w:r>
    </w:p>
    <w:p w14:paraId="3C90F379" w14:textId="021D366D" w:rsidR="002550C5" w:rsidRPr="001E6D33" w:rsidRDefault="002550C5" w:rsidP="002550C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>Nabil El-Kerri (Direction</w:t>
      </w:r>
      <w:r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, en poste jusqu’en </w:t>
      </w:r>
      <w:r w:rsidR="00F21D0A" w:rsidRPr="001E6D33">
        <w:rPr>
          <w:rFonts w:asciiTheme="majorHAnsi" w:hAnsiTheme="majorHAnsi" w:cstheme="majorHAnsi"/>
          <w:sz w:val="22"/>
          <w:szCs w:val="22"/>
          <w:lang w:val="fr-CA"/>
        </w:rPr>
        <w:t>avril 2022</w:t>
      </w:r>
      <w:r w:rsidRPr="001E6D33">
        <w:rPr>
          <w:rFonts w:asciiTheme="majorHAnsi" w:hAnsiTheme="majorHAnsi" w:cstheme="majorHAnsi"/>
          <w:sz w:val="22"/>
          <w:szCs w:val="22"/>
          <w:lang w:val="fr-CA"/>
        </w:rPr>
        <w:t>)</w:t>
      </w:r>
    </w:p>
    <w:p w14:paraId="50CFA5A5" w14:textId="283D5120" w:rsidR="00966CE9" w:rsidRPr="001E6D33" w:rsidRDefault="00966CE9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2DE4A61B" w14:textId="109A4B06" w:rsidR="00966CE9" w:rsidRPr="001E6D33" w:rsidRDefault="00683977">
      <w:pP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Le conseil s'est </w:t>
      </w:r>
      <w:r w:rsidR="002131A5" w:rsidRPr="001E6D33">
        <w:rPr>
          <w:rFonts w:asciiTheme="majorHAnsi" w:hAnsiTheme="majorHAnsi" w:cstheme="majorHAnsi"/>
          <w:sz w:val="22"/>
          <w:szCs w:val="22"/>
          <w:lang w:val="fr-CA"/>
        </w:rPr>
        <w:t>rencontré</w:t>
      </w:r>
      <w:r w:rsidR="007706DB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8776B4" w:rsidRPr="001E6D33">
        <w:rPr>
          <w:rFonts w:asciiTheme="majorHAnsi" w:hAnsiTheme="majorHAnsi" w:cstheme="majorHAnsi"/>
          <w:sz w:val="22"/>
          <w:szCs w:val="22"/>
          <w:lang w:val="fr-CA"/>
        </w:rPr>
        <w:t>à</w:t>
      </w:r>
      <w:r w:rsidR="007706DB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F21D0A" w:rsidRPr="001E6D33">
        <w:rPr>
          <w:rFonts w:asciiTheme="majorHAnsi" w:hAnsiTheme="majorHAnsi" w:cstheme="majorHAnsi"/>
          <w:sz w:val="22"/>
          <w:szCs w:val="22"/>
          <w:lang w:val="fr-CA"/>
        </w:rPr>
        <w:t>cinq (</w:t>
      </w:r>
      <w:r w:rsidR="002D7A71" w:rsidRPr="001E6D33">
        <w:rPr>
          <w:rFonts w:asciiTheme="majorHAnsi" w:hAnsiTheme="majorHAnsi" w:cstheme="majorHAnsi"/>
          <w:sz w:val="22"/>
          <w:szCs w:val="22"/>
          <w:lang w:val="fr-CA"/>
        </w:rPr>
        <w:t>5</w:t>
      </w:r>
      <w:r w:rsidR="00F21D0A" w:rsidRPr="001E6D33">
        <w:rPr>
          <w:rFonts w:asciiTheme="majorHAnsi" w:hAnsiTheme="majorHAnsi" w:cstheme="majorHAnsi"/>
          <w:sz w:val="22"/>
          <w:szCs w:val="22"/>
          <w:lang w:val="fr-CA"/>
        </w:rPr>
        <w:t>)</w:t>
      </w:r>
      <w:r w:rsidR="00966CE9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reprises:</w:t>
      </w:r>
      <w:r w:rsidR="002D7A71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20 octobre 2021, 24 novembre 2021, 16 février 2022, 30 mars 2022, 15 juin 2022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>.</w:t>
      </w:r>
    </w:p>
    <w:p w14:paraId="66354430" w14:textId="77777777" w:rsidR="00CF392C" w:rsidRPr="001E6D33" w:rsidRDefault="00CF392C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37C5317A" w14:textId="6AA9EA1D" w:rsidR="00966CE9" w:rsidRPr="001E6D33" w:rsidRDefault="00264D7C" w:rsidP="001E6D33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>NOS ACTIVIT</w:t>
      </w:r>
      <w:r w:rsidR="00116A6F" w:rsidRPr="001E6D33">
        <w:rPr>
          <w:rFonts w:asciiTheme="majorHAnsi" w:hAnsiTheme="majorHAnsi" w:cstheme="majorHAnsi"/>
          <w:sz w:val="22"/>
          <w:szCs w:val="22"/>
          <w:lang w:val="fr-CA"/>
        </w:rPr>
        <w:t>É</w:t>
      </w:r>
      <w:r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S </w:t>
      </w:r>
    </w:p>
    <w:p w14:paraId="5076930B" w14:textId="77777777" w:rsidR="00116A6F" w:rsidRPr="001E6D33" w:rsidRDefault="00116A6F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06DFF7AC" w14:textId="1AA343BD" w:rsidR="008553D4" w:rsidRPr="008553D4" w:rsidRDefault="00F21D0A" w:rsidP="00116A6F">
      <w:pPr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r w:rsidRPr="008553D4">
        <w:rPr>
          <w:rFonts w:asciiTheme="majorHAnsi" w:hAnsiTheme="majorHAnsi" w:cstheme="majorHAnsi"/>
          <w:b/>
          <w:bCs/>
          <w:sz w:val="22"/>
          <w:szCs w:val="22"/>
          <w:lang w:val="fr-CA"/>
        </w:rPr>
        <w:t>Vente de pizza</w:t>
      </w:r>
    </w:p>
    <w:p w14:paraId="0FDBEF25" w14:textId="37F9C2C3" w:rsidR="008553D4" w:rsidRDefault="001E6D33" w:rsidP="00116A6F">
      <w:pPr>
        <w:rPr>
          <w:rFonts w:asciiTheme="majorHAnsi" w:hAnsiTheme="majorHAnsi" w:cstheme="majorHAnsi"/>
          <w:sz w:val="22"/>
          <w:szCs w:val="22"/>
          <w:lang w:val="fr-CA"/>
        </w:rPr>
      </w:pPr>
      <w:r w:rsidRPr="008E0BFB">
        <w:rPr>
          <w:rFonts w:asciiTheme="majorHAnsi" w:hAnsiTheme="majorHAnsi" w:cstheme="majorHAnsi"/>
          <w:sz w:val="22"/>
          <w:szCs w:val="22"/>
          <w:lang w:val="fr-CA"/>
        </w:rPr>
        <w:t xml:space="preserve">Nous avons été en mesure de continuer la vente de pizza des années précédentes, malgré </w:t>
      </w:r>
      <w:r w:rsidR="008E0BFB" w:rsidRPr="008E0BFB">
        <w:rPr>
          <w:rFonts w:asciiTheme="majorHAnsi" w:hAnsiTheme="majorHAnsi" w:cstheme="majorHAnsi"/>
          <w:sz w:val="22"/>
          <w:szCs w:val="22"/>
          <w:lang w:val="fr-CA"/>
        </w:rPr>
        <w:t xml:space="preserve">les restrictions sanitaires en lien avec la </w:t>
      </w:r>
      <w:r w:rsidR="00F635ED" w:rsidRPr="008E0BFB">
        <w:rPr>
          <w:rFonts w:asciiTheme="majorHAnsi" w:hAnsiTheme="majorHAnsi" w:cstheme="majorHAnsi"/>
          <w:sz w:val="22"/>
          <w:szCs w:val="22"/>
          <w:lang w:val="fr-CA"/>
        </w:rPr>
        <w:t>pandémie</w:t>
      </w:r>
      <w:r w:rsidR="008E0BFB" w:rsidRPr="008E0BFB">
        <w:rPr>
          <w:rFonts w:asciiTheme="majorHAnsi" w:hAnsiTheme="majorHAnsi" w:cstheme="majorHAnsi"/>
          <w:sz w:val="22"/>
          <w:szCs w:val="22"/>
          <w:lang w:val="fr-CA"/>
        </w:rPr>
        <w:t xml:space="preserve"> de Covid-19 puisque le fournisseur (Pizza </w:t>
      </w:r>
      <w:proofErr w:type="spellStart"/>
      <w:r w:rsidR="008E0BFB" w:rsidRPr="008E0BFB">
        <w:rPr>
          <w:rFonts w:asciiTheme="majorHAnsi" w:hAnsiTheme="majorHAnsi" w:cstheme="majorHAnsi"/>
          <w:sz w:val="22"/>
          <w:szCs w:val="22"/>
          <w:lang w:val="fr-CA"/>
        </w:rPr>
        <w:t>Pizza</w:t>
      </w:r>
      <w:proofErr w:type="spellEnd"/>
      <w:r w:rsidR="008E0BFB" w:rsidRPr="008E0BFB">
        <w:rPr>
          <w:rFonts w:asciiTheme="majorHAnsi" w:hAnsiTheme="majorHAnsi" w:cstheme="majorHAnsi"/>
          <w:sz w:val="22"/>
          <w:szCs w:val="22"/>
          <w:lang w:val="fr-CA"/>
        </w:rPr>
        <w:t>) a pu nous livrer des pointes de pizza emballées individuellement.</w:t>
      </w:r>
      <w:r w:rsidR="009874F3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0C1181">
        <w:rPr>
          <w:rFonts w:asciiTheme="majorHAnsi" w:hAnsiTheme="majorHAnsi" w:cstheme="majorHAnsi"/>
          <w:sz w:val="22"/>
          <w:szCs w:val="22"/>
          <w:lang w:val="fr-CA"/>
        </w:rPr>
        <w:t>Le conseil d’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>école</w:t>
      </w:r>
      <w:r w:rsidR="000C1181">
        <w:rPr>
          <w:rFonts w:asciiTheme="majorHAnsi" w:hAnsiTheme="majorHAnsi" w:cstheme="majorHAnsi"/>
          <w:sz w:val="22"/>
          <w:szCs w:val="22"/>
          <w:lang w:val="fr-CA"/>
        </w:rPr>
        <w:t xml:space="preserve"> vendait chaque pointe pour </w:t>
      </w:r>
      <w:r w:rsidR="000A44EE">
        <w:rPr>
          <w:rFonts w:asciiTheme="majorHAnsi" w:hAnsiTheme="majorHAnsi" w:cstheme="majorHAnsi"/>
          <w:sz w:val="22"/>
          <w:szCs w:val="22"/>
          <w:lang w:val="fr-CA"/>
        </w:rPr>
        <w:t>3.50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 xml:space="preserve"> $</w:t>
      </w:r>
      <w:r w:rsidR="000C1181">
        <w:rPr>
          <w:rFonts w:asciiTheme="majorHAnsi" w:hAnsiTheme="majorHAnsi" w:cstheme="majorHAnsi"/>
          <w:sz w:val="22"/>
          <w:szCs w:val="22"/>
          <w:lang w:val="fr-CA"/>
        </w:rPr>
        <w:t xml:space="preserve">, et l’achetait 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>à</w:t>
      </w:r>
      <w:r w:rsidR="000C1181">
        <w:rPr>
          <w:rFonts w:asciiTheme="majorHAnsi" w:hAnsiTheme="majorHAnsi" w:cstheme="majorHAnsi"/>
          <w:sz w:val="22"/>
          <w:szCs w:val="22"/>
          <w:lang w:val="fr-CA"/>
        </w:rPr>
        <w:t xml:space="preserve"> Pizza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proofErr w:type="spellStart"/>
      <w:r w:rsidR="000C1181">
        <w:rPr>
          <w:rFonts w:asciiTheme="majorHAnsi" w:hAnsiTheme="majorHAnsi" w:cstheme="majorHAnsi"/>
          <w:sz w:val="22"/>
          <w:szCs w:val="22"/>
          <w:lang w:val="fr-CA"/>
        </w:rPr>
        <w:t>Pizza</w:t>
      </w:r>
      <w:proofErr w:type="spellEnd"/>
      <w:r w:rsidR="000C1181">
        <w:rPr>
          <w:rFonts w:asciiTheme="majorHAnsi" w:hAnsiTheme="majorHAnsi" w:cstheme="majorHAnsi"/>
          <w:sz w:val="22"/>
          <w:szCs w:val="22"/>
          <w:lang w:val="fr-CA"/>
        </w:rPr>
        <w:t xml:space="preserve"> pour </w:t>
      </w:r>
      <w:r w:rsidR="000A44EE">
        <w:rPr>
          <w:rFonts w:asciiTheme="majorHAnsi" w:hAnsiTheme="majorHAnsi" w:cstheme="majorHAnsi"/>
          <w:sz w:val="22"/>
          <w:szCs w:val="22"/>
          <w:lang w:val="fr-CA"/>
        </w:rPr>
        <w:t>1</w:t>
      </w:r>
      <w:r w:rsidR="000C1181">
        <w:rPr>
          <w:rFonts w:asciiTheme="majorHAnsi" w:hAnsiTheme="majorHAnsi" w:cstheme="majorHAnsi"/>
          <w:sz w:val="22"/>
          <w:szCs w:val="22"/>
          <w:lang w:val="fr-CA"/>
        </w:rPr>
        <w:t>.</w:t>
      </w:r>
      <w:r w:rsidR="000A44EE">
        <w:rPr>
          <w:rFonts w:asciiTheme="majorHAnsi" w:hAnsiTheme="majorHAnsi" w:cstheme="majorHAnsi"/>
          <w:sz w:val="22"/>
          <w:szCs w:val="22"/>
          <w:lang w:val="fr-CA"/>
        </w:rPr>
        <w:t>7</w:t>
      </w:r>
      <w:r w:rsidR="000C1181">
        <w:rPr>
          <w:rFonts w:asciiTheme="majorHAnsi" w:hAnsiTheme="majorHAnsi" w:cstheme="majorHAnsi"/>
          <w:sz w:val="22"/>
          <w:szCs w:val="22"/>
          <w:lang w:val="fr-CA"/>
        </w:rPr>
        <w:t>5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 xml:space="preserve"> $</w:t>
      </w:r>
      <w:r w:rsidR="00F8510A">
        <w:rPr>
          <w:rFonts w:asciiTheme="majorHAnsi" w:hAnsiTheme="majorHAnsi" w:cstheme="majorHAnsi"/>
          <w:sz w:val="22"/>
          <w:szCs w:val="22"/>
          <w:lang w:val="fr-CA"/>
        </w:rPr>
        <w:t>.</w:t>
      </w:r>
    </w:p>
    <w:p w14:paraId="4A965100" w14:textId="77777777" w:rsidR="008553D4" w:rsidRDefault="008553D4" w:rsidP="00116A6F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5654F395" w14:textId="159820BF" w:rsidR="0086782F" w:rsidRPr="001E6D33" w:rsidRDefault="008553D4" w:rsidP="00116A6F">
      <w:pPr>
        <w:rPr>
          <w:rFonts w:asciiTheme="majorHAnsi" w:hAnsiTheme="majorHAnsi" w:cstheme="majorHAnsi"/>
          <w:sz w:val="22"/>
          <w:szCs w:val="22"/>
          <w:u w:val="single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 xml:space="preserve">La pizza a été offerte 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>à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toutes les deux semaines, en alternant la pizza cro</w:t>
      </w:r>
      <w:r w:rsidR="00F635ED" w:rsidRPr="00F635ED">
        <w:rPr>
          <w:rFonts w:asciiTheme="majorHAnsi" w:hAnsiTheme="majorHAnsi" w:cstheme="majorHAnsi"/>
          <w:sz w:val="22"/>
          <w:szCs w:val="22"/>
          <w:lang w:val="fr-CA"/>
        </w:rPr>
        <w:t>û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te blanche avec celle 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>à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cro</w:t>
      </w:r>
      <w:r w:rsidR="00F635ED" w:rsidRPr="00F635ED">
        <w:rPr>
          <w:rFonts w:asciiTheme="majorHAnsi" w:hAnsiTheme="majorHAnsi" w:cstheme="majorHAnsi"/>
          <w:sz w:val="22"/>
          <w:szCs w:val="22"/>
          <w:lang w:val="fr-CA"/>
        </w:rPr>
        <w:t>û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te blé entier. </w:t>
      </w:r>
      <w:r w:rsidR="009874F3">
        <w:rPr>
          <w:rFonts w:asciiTheme="majorHAnsi" w:hAnsiTheme="majorHAnsi" w:cstheme="majorHAnsi"/>
          <w:sz w:val="22"/>
          <w:szCs w:val="22"/>
          <w:lang w:val="fr-CA"/>
        </w:rPr>
        <w:t xml:space="preserve">Sept (7) journée pizza ont été tenues dans la 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>première</w:t>
      </w:r>
      <w:r w:rsidR="009874F3">
        <w:rPr>
          <w:rFonts w:asciiTheme="majorHAnsi" w:hAnsiTheme="majorHAnsi" w:cstheme="majorHAnsi"/>
          <w:sz w:val="22"/>
          <w:szCs w:val="22"/>
          <w:lang w:val="fr-CA"/>
        </w:rPr>
        <w:t xml:space="preserve"> moiti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>é</w:t>
      </w:r>
      <w:r w:rsidR="009874F3">
        <w:rPr>
          <w:rFonts w:asciiTheme="majorHAnsi" w:hAnsiTheme="majorHAnsi" w:cstheme="majorHAnsi"/>
          <w:sz w:val="22"/>
          <w:szCs w:val="22"/>
          <w:lang w:val="fr-CA"/>
        </w:rPr>
        <w:t xml:space="preserve"> de l’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>année</w:t>
      </w:r>
      <w:r w:rsidR="009874F3">
        <w:rPr>
          <w:rFonts w:asciiTheme="majorHAnsi" w:hAnsiTheme="majorHAnsi" w:cstheme="majorHAnsi"/>
          <w:sz w:val="22"/>
          <w:szCs w:val="22"/>
          <w:lang w:val="fr-CA"/>
        </w:rPr>
        <w:t xml:space="preserve"> (entre le 3 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>déc.</w:t>
      </w:r>
      <w:r w:rsidR="009874F3">
        <w:rPr>
          <w:rFonts w:asciiTheme="majorHAnsi" w:hAnsiTheme="majorHAnsi" w:cstheme="majorHAnsi"/>
          <w:sz w:val="22"/>
          <w:szCs w:val="22"/>
          <w:lang w:val="fr-CA"/>
        </w:rPr>
        <w:t xml:space="preserve"> et le 4 mars) et 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sept (7) journées ont aussi été tenue au cours de la deuxième 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>moitié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de l’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>année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(25 mars au 17 juin).</w:t>
      </w:r>
    </w:p>
    <w:p w14:paraId="3C2485B1" w14:textId="77777777" w:rsidR="00F21D0A" w:rsidRPr="001E6D33" w:rsidRDefault="00F21D0A" w:rsidP="00116A6F">
      <w:pPr>
        <w:rPr>
          <w:rFonts w:asciiTheme="majorHAnsi" w:hAnsiTheme="majorHAnsi" w:cstheme="majorHAnsi"/>
          <w:sz w:val="22"/>
          <w:szCs w:val="22"/>
          <w:u w:val="single"/>
          <w:lang w:val="fr-CA"/>
        </w:rPr>
      </w:pPr>
    </w:p>
    <w:p w14:paraId="7FDD00E0" w14:textId="6EF146FC" w:rsidR="008553D4" w:rsidRDefault="00F21D0A" w:rsidP="00116A6F">
      <w:pPr>
        <w:rPr>
          <w:rFonts w:asciiTheme="majorHAnsi" w:hAnsiTheme="majorHAnsi" w:cstheme="majorHAnsi"/>
          <w:sz w:val="22"/>
          <w:szCs w:val="22"/>
          <w:u w:val="single"/>
          <w:lang w:val="fr-CA"/>
        </w:rPr>
      </w:pPr>
      <w:r w:rsidRPr="008553D4">
        <w:rPr>
          <w:rFonts w:asciiTheme="majorHAnsi" w:hAnsiTheme="majorHAnsi" w:cstheme="majorHAnsi"/>
          <w:b/>
          <w:bCs/>
          <w:sz w:val="22"/>
          <w:szCs w:val="22"/>
          <w:lang w:val="fr-CA"/>
        </w:rPr>
        <w:t>Classe extérieure</w:t>
      </w:r>
      <w:r w:rsidR="00CC0072" w:rsidRPr="008553D4">
        <w:rPr>
          <w:rFonts w:asciiTheme="majorHAnsi" w:hAnsiTheme="majorHAnsi" w:cstheme="majorHAnsi"/>
          <w:sz w:val="22"/>
          <w:szCs w:val="22"/>
          <w:lang w:val="fr-CA"/>
        </w:rPr>
        <w:t> </w:t>
      </w:r>
    </w:p>
    <w:p w14:paraId="7B2D8E70" w14:textId="0ECA478D" w:rsidR="00116A6F" w:rsidRDefault="008553D4" w:rsidP="00116A6F">
      <w:pPr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u w:val="single"/>
          <w:lang w:val="fr-CA"/>
        </w:rPr>
        <w:t>A</w:t>
      </w:r>
      <w:r w:rsidR="00CC0072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vec l’appui de la Direction, le 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>c</w:t>
      </w:r>
      <w:r w:rsidR="00CC0072" w:rsidRPr="001E6D33">
        <w:rPr>
          <w:rFonts w:asciiTheme="majorHAnsi" w:hAnsiTheme="majorHAnsi" w:cstheme="majorHAnsi"/>
          <w:sz w:val="22"/>
          <w:szCs w:val="22"/>
          <w:lang w:val="fr-CA"/>
        </w:rPr>
        <w:t>onseil d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 xml:space="preserve">’école </w:t>
      </w:r>
      <w:r w:rsidR="00CC0072" w:rsidRPr="001E6D33">
        <w:rPr>
          <w:rFonts w:asciiTheme="majorHAnsi" w:hAnsiTheme="majorHAnsi" w:cstheme="majorHAnsi"/>
          <w:sz w:val="22"/>
          <w:szCs w:val="22"/>
          <w:lang w:val="fr-CA"/>
        </w:rPr>
        <w:t>a obtenu des devis de deux entreprises (</w:t>
      </w:r>
      <w:proofErr w:type="spellStart"/>
      <w:r w:rsidR="00CC0072" w:rsidRPr="001E6D33">
        <w:rPr>
          <w:rFonts w:asciiTheme="majorHAnsi" w:hAnsiTheme="majorHAnsi" w:cstheme="majorHAnsi"/>
          <w:sz w:val="22"/>
          <w:szCs w:val="22"/>
          <w:lang w:val="fr-CA"/>
        </w:rPr>
        <w:t>PlayPower</w:t>
      </w:r>
      <w:proofErr w:type="spellEnd"/>
      <w:r w:rsidR="00CC0072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et </w:t>
      </w:r>
      <w:proofErr w:type="spellStart"/>
      <w:r w:rsidR="00CC0072" w:rsidRPr="001E6D33">
        <w:rPr>
          <w:rFonts w:asciiTheme="majorHAnsi" w:hAnsiTheme="majorHAnsi" w:cstheme="majorHAnsi"/>
          <w:sz w:val="22"/>
          <w:szCs w:val="22"/>
          <w:lang w:val="fr-CA"/>
        </w:rPr>
        <w:t>Earthscape</w:t>
      </w:r>
      <w:proofErr w:type="spellEnd"/>
      <w:r w:rsidR="00CC0072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) pour la construction d’une classe </w:t>
      </w:r>
      <w:r w:rsidR="00F635ED" w:rsidRPr="001E6D33">
        <w:rPr>
          <w:rFonts w:asciiTheme="majorHAnsi" w:hAnsiTheme="majorHAnsi" w:cstheme="majorHAnsi"/>
          <w:sz w:val="22"/>
          <w:szCs w:val="22"/>
          <w:lang w:val="fr-CA"/>
        </w:rPr>
        <w:t>extérieure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, adjacente 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>à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la grande structure de jeux</w:t>
      </w:r>
      <w:r w:rsidR="00CC0072" w:rsidRPr="001E6D33">
        <w:rPr>
          <w:rFonts w:asciiTheme="majorHAnsi" w:hAnsiTheme="majorHAnsi" w:cstheme="majorHAnsi"/>
          <w:sz w:val="22"/>
          <w:szCs w:val="22"/>
          <w:lang w:val="fr-CA"/>
        </w:rPr>
        <w:t>.</w:t>
      </w:r>
      <w:r w:rsidR="00E368C3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Sur la base de ces devis, le co</w:t>
      </w:r>
      <w:r w:rsidR="00F635ED" w:rsidRPr="00F635ED">
        <w:rPr>
          <w:rFonts w:asciiTheme="majorHAnsi" w:hAnsiTheme="majorHAnsi" w:cstheme="majorHAnsi"/>
          <w:sz w:val="22"/>
          <w:szCs w:val="22"/>
          <w:lang w:val="fr-CA"/>
        </w:rPr>
        <w:t>û</w:t>
      </w:r>
      <w:r w:rsidR="00E368C3" w:rsidRPr="001E6D33">
        <w:rPr>
          <w:rFonts w:asciiTheme="majorHAnsi" w:hAnsiTheme="majorHAnsi" w:cstheme="majorHAnsi"/>
          <w:sz w:val="22"/>
          <w:szCs w:val="22"/>
          <w:lang w:val="fr-CA"/>
        </w:rPr>
        <w:t>t total du projet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>, qui consiste</w:t>
      </w:r>
      <w:r w:rsidR="00CA25E2">
        <w:rPr>
          <w:rFonts w:asciiTheme="majorHAnsi" w:hAnsiTheme="majorHAnsi" w:cstheme="majorHAnsi"/>
          <w:sz w:val="22"/>
          <w:szCs w:val="22"/>
          <w:lang w:val="fr-CA"/>
        </w:rPr>
        <w:t>ra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 xml:space="preserve"> en une aire 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lastRenderedPageBreak/>
        <w:t xml:space="preserve">pour asseoir 35 </w:t>
      </w:r>
      <w:r w:rsidR="00CA25E2">
        <w:rPr>
          <w:rFonts w:asciiTheme="majorHAnsi" w:hAnsiTheme="majorHAnsi" w:cstheme="majorHAnsi"/>
          <w:sz w:val="22"/>
          <w:szCs w:val="22"/>
          <w:lang w:val="fr-CA"/>
        </w:rPr>
        <w:t>élèves</w:t>
      </w:r>
      <w:r w:rsidR="00F635ED">
        <w:rPr>
          <w:rFonts w:asciiTheme="majorHAnsi" w:hAnsiTheme="majorHAnsi" w:cstheme="majorHAnsi"/>
          <w:sz w:val="22"/>
          <w:szCs w:val="22"/>
          <w:lang w:val="fr-CA"/>
        </w:rPr>
        <w:t xml:space="preserve"> (bancs en bois ou en pierre) ainsi qu’une structure d’ombrage,</w:t>
      </w:r>
      <w:r w:rsidR="00E368C3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est estimé à </w:t>
      </w:r>
      <w:r w:rsidR="00E368C3" w:rsidRPr="001E6D33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60</w:t>
      </w:r>
      <w:r w:rsidR="00CA25E2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 </w:t>
      </w:r>
      <w:r w:rsidR="00E368C3" w:rsidRPr="001E6D33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000</w:t>
      </w:r>
      <w:r w:rsidR="00CA25E2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 $</w:t>
      </w:r>
      <w:r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. Une campagne de financement a été </w:t>
      </w:r>
      <w:r w:rsidR="00CA25E2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lancée</w:t>
      </w:r>
      <w:r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 auprès de la communauté scolaire sur </w:t>
      </w:r>
      <w:proofErr w:type="spellStart"/>
      <w:r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school-day</w:t>
      </w:r>
      <w:proofErr w:type="spellEnd"/>
      <w:r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.</w:t>
      </w:r>
    </w:p>
    <w:p w14:paraId="0127AADE" w14:textId="69D2B46D" w:rsidR="00045A53" w:rsidRDefault="00045A53" w:rsidP="00116A6F">
      <w:pPr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</w:pPr>
    </w:p>
    <w:p w14:paraId="40AAEBC6" w14:textId="77777777" w:rsidR="00045A53" w:rsidRPr="00045A53" w:rsidRDefault="00045A53" w:rsidP="00045A53">
      <w:pPr>
        <w:spacing w:before="100" w:after="100"/>
        <w:rPr>
          <w:rFonts w:asciiTheme="majorHAnsi" w:eastAsiaTheme="minorHAnsi" w:hAnsiTheme="majorHAnsi" w:cstheme="majorHAnsi"/>
          <w:b/>
          <w:sz w:val="22"/>
          <w:szCs w:val="22"/>
          <w:lang w:val="fr-CA"/>
        </w:rPr>
      </w:pPr>
      <w:r w:rsidRPr="00045A53">
        <w:rPr>
          <w:rFonts w:asciiTheme="majorHAnsi" w:eastAsiaTheme="minorHAnsi" w:hAnsiTheme="majorHAnsi" w:cstheme="majorHAnsi"/>
          <w:b/>
          <w:sz w:val="22"/>
          <w:szCs w:val="22"/>
          <w:lang w:val="fr-CA"/>
        </w:rPr>
        <w:t>Activité « On vous dit merci »</w:t>
      </w:r>
    </w:p>
    <w:p w14:paraId="7823DB06" w14:textId="7A46B39D" w:rsidR="00045A53" w:rsidRPr="00045A53" w:rsidRDefault="00045A53" w:rsidP="00045A53">
      <w:pPr>
        <w:spacing w:before="100" w:after="100"/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</w:pPr>
      <w:r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Dans le cadre de la journée </w:t>
      </w:r>
      <w:r w:rsidRPr="00045A53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"On vous dit merci"</w:t>
      </w:r>
      <w:r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, le conseil d’</w:t>
      </w:r>
      <w:r w:rsidR="00267B6A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école</w:t>
      </w:r>
      <w:r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 a offert le </w:t>
      </w:r>
      <w:r w:rsidRPr="00045A53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petit déjeuner </w:t>
      </w:r>
      <w:r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au personnel </w:t>
      </w:r>
      <w:r w:rsidRPr="00045A53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enseignant</w:t>
      </w:r>
      <w:r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 de l’école </w:t>
      </w:r>
      <w:r w:rsidRPr="00045A53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en </w:t>
      </w:r>
      <w:r w:rsidR="00267B6A" w:rsidRPr="00045A53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décembre</w:t>
      </w:r>
      <w:r w:rsidRPr="00045A53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 2021.</w:t>
      </w:r>
    </w:p>
    <w:p w14:paraId="7C6DDBB3" w14:textId="1D925D10" w:rsidR="008553D4" w:rsidRDefault="008553D4" w:rsidP="00116A6F">
      <w:pPr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</w:pPr>
    </w:p>
    <w:p w14:paraId="44341F11" w14:textId="77777777" w:rsidR="00EE04A7" w:rsidRDefault="00EE04A7" w:rsidP="00EE04A7">
      <w:pPr>
        <w:pStyle w:val="NormalWeb"/>
        <w:spacing w:before="0" w:beforeAutospacing="0" w:after="0" w:afterAutospacing="0"/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</w:pPr>
      <w:r w:rsidRPr="001E6D33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Cours de cuisine</w:t>
      </w:r>
      <w:r w:rsidRPr="001E6D3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 </w:t>
      </w:r>
    </w:p>
    <w:p w14:paraId="0A121343" w14:textId="0BB1F607" w:rsidR="00EE04A7" w:rsidRPr="001E6D33" w:rsidRDefault="00EE04A7" w:rsidP="00EE04A7">
      <w:pPr>
        <w:pStyle w:val="NormalWeb"/>
        <w:spacing w:before="0" w:beforeAutospacing="0" w:after="0" w:afterAutospacing="0"/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Un parent membre du conseil a offert un </w:t>
      </w:r>
      <w:r w:rsidRPr="001E6D3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cours de cuisine en ligne</w:t>
      </w:r>
      <w:r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 pour parents et enfants</w:t>
      </w:r>
      <w:r w:rsidR="00CA25E2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 à l’avance du temps des </w:t>
      </w:r>
      <w:r w:rsidRPr="001E6D3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fêtes d’</w:t>
      </w:r>
      <w:r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environ </w:t>
      </w:r>
      <w:r w:rsidRPr="001E6D3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45 minutes </w:t>
      </w:r>
      <w:r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sous le </w:t>
      </w:r>
      <w:r w:rsidRPr="001E6D3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thème de la confection de biscuits. </w:t>
      </w:r>
    </w:p>
    <w:p w14:paraId="42D7910D" w14:textId="77777777" w:rsidR="00CA25E2" w:rsidRDefault="00CA25E2" w:rsidP="00CA25E2">
      <w:pPr>
        <w:tabs>
          <w:tab w:val="center" w:pos="4950"/>
        </w:tabs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</w:p>
    <w:p w14:paraId="1D0F324A" w14:textId="62E46E78" w:rsidR="008553D4" w:rsidRPr="008553D4" w:rsidRDefault="00F47583" w:rsidP="00CA25E2">
      <w:pPr>
        <w:tabs>
          <w:tab w:val="center" w:pos="4950"/>
        </w:tabs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r w:rsidRPr="008553D4">
        <w:rPr>
          <w:rFonts w:asciiTheme="majorHAnsi" w:hAnsiTheme="majorHAnsi" w:cstheme="majorHAnsi"/>
          <w:b/>
          <w:bCs/>
          <w:sz w:val="22"/>
          <w:szCs w:val="22"/>
          <w:lang w:val="fr-CA"/>
        </w:rPr>
        <w:t>Représentation</w:t>
      </w:r>
      <w:r w:rsidR="00F21D0A" w:rsidRPr="008553D4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auprès du Conseil Scolaire </w:t>
      </w:r>
      <w:proofErr w:type="spellStart"/>
      <w:r w:rsidR="00F21D0A" w:rsidRPr="008553D4">
        <w:rPr>
          <w:rFonts w:asciiTheme="majorHAnsi" w:hAnsiTheme="majorHAnsi" w:cstheme="majorHAnsi"/>
          <w:b/>
          <w:bCs/>
          <w:sz w:val="22"/>
          <w:szCs w:val="22"/>
          <w:lang w:val="fr-CA"/>
        </w:rPr>
        <w:t>Viamonde</w:t>
      </w:r>
      <w:proofErr w:type="spellEnd"/>
      <w:r w:rsidR="00F21D0A" w:rsidRPr="008553D4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concernant la politique d’entretien des structures de jeux, </w:t>
      </w:r>
      <w:r w:rsidR="008553D4">
        <w:rPr>
          <w:rFonts w:asciiTheme="majorHAnsi" w:hAnsiTheme="majorHAnsi" w:cstheme="majorHAnsi"/>
          <w:b/>
          <w:bCs/>
          <w:sz w:val="22"/>
          <w:szCs w:val="22"/>
          <w:lang w:val="fr-CA"/>
        </w:rPr>
        <w:t>dont</w:t>
      </w:r>
      <w:r w:rsidR="00F21D0A" w:rsidRPr="008553D4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l’achat de </w:t>
      </w:r>
      <w:r w:rsidRPr="008553D4">
        <w:rPr>
          <w:rFonts w:asciiTheme="majorHAnsi" w:hAnsiTheme="majorHAnsi" w:cstheme="majorHAnsi"/>
          <w:b/>
          <w:bCs/>
          <w:sz w:val="22"/>
          <w:szCs w:val="22"/>
          <w:lang w:val="fr-CA"/>
        </w:rPr>
        <w:t>copeaux</w:t>
      </w:r>
      <w:r w:rsidR="00F21D0A" w:rsidRPr="008553D4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de bois</w:t>
      </w:r>
      <w:r w:rsidR="00410FA4" w:rsidRPr="008553D4">
        <w:rPr>
          <w:rFonts w:asciiTheme="majorHAnsi" w:hAnsiTheme="majorHAnsi" w:cstheme="majorHAnsi"/>
          <w:b/>
          <w:bCs/>
          <w:sz w:val="22"/>
          <w:szCs w:val="22"/>
          <w:lang w:val="fr-CA"/>
        </w:rPr>
        <w:t> </w:t>
      </w:r>
    </w:p>
    <w:p w14:paraId="5F900DB0" w14:textId="66C3B001" w:rsidR="00923BA5" w:rsidRPr="001E6D33" w:rsidRDefault="008553D4" w:rsidP="00CA25E2">
      <w:pPr>
        <w:tabs>
          <w:tab w:val="center" w:pos="4950"/>
        </w:tabs>
        <w:rPr>
          <w:rFonts w:asciiTheme="majorHAnsi" w:hAnsiTheme="majorHAnsi" w:cstheme="majorHAnsi"/>
          <w:sz w:val="22"/>
          <w:szCs w:val="22"/>
          <w:lang w:val="fr-CA"/>
        </w:rPr>
      </w:pPr>
      <w:r w:rsidRPr="00474832">
        <w:rPr>
          <w:rFonts w:asciiTheme="majorHAnsi" w:hAnsiTheme="majorHAnsi" w:cstheme="majorHAnsi"/>
          <w:sz w:val="22"/>
          <w:szCs w:val="22"/>
          <w:lang w:val="fr-CA"/>
        </w:rPr>
        <w:t xml:space="preserve">Le </w:t>
      </w:r>
      <w:r w:rsidR="00410FA4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conseil 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>d’</w:t>
      </w:r>
      <w:r w:rsidR="00CA25E2">
        <w:rPr>
          <w:rFonts w:asciiTheme="majorHAnsi" w:hAnsiTheme="majorHAnsi" w:cstheme="majorHAnsi"/>
          <w:sz w:val="22"/>
          <w:szCs w:val="22"/>
          <w:lang w:val="fr-CA"/>
        </w:rPr>
        <w:t>école</w:t>
      </w:r>
      <w:r w:rsidR="00410FA4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fr-CA"/>
        </w:rPr>
        <w:t>a travaillé pendant trois ans à lever des fonds pour la construction d’une grande structure de jeux, laquelle a été inaugurée en juin 2019</w:t>
      </w:r>
      <w:r w:rsidR="004A1317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CA25E2">
        <w:rPr>
          <w:rFonts w:asciiTheme="majorHAnsi" w:hAnsiTheme="majorHAnsi" w:cstheme="majorHAnsi"/>
          <w:sz w:val="22"/>
          <w:szCs w:val="22"/>
          <w:lang w:val="fr-CA"/>
        </w:rPr>
        <w:t>au</w:t>
      </w:r>
      <w:r w:rsidR="004A1317">
        <w:rPr>
          <w:rFonts w:asciiTheme="majorHAnsi" w:hAnsiTheme="majorHAnsi" w:cstheme="majorHAnsi"/>
          <w:sz w:val="22"/>
          <w:szCs w:val="22"/>
          <w:lang w:val="fr-CA"/>
        </w:rPr>
        <w:t xml:space="preserve"> co</w:t>
      </w:r>
      <w:r w:rsidR="00CA25E2" w:rsidRPr="00CA25E2">
        <w:rPr>
          <w:rFonts w:asciiTheme="majorHAnsi" w:hAnsiTheme="majorHAnsi" w:cstheme="majorHAnsi"/>
          <w:sz w:val="22"/>
          <w:szCs w:val="22"/>
          <w:lang w:val="fr-CA"/>
        </w:rPr>
        <w:t>û</w:t>
      </w:r>
      <w:r w:rsidR="00CA25E2" w:rsidRPr="00CA25E2">
        <w:rPr>
          <w:rFonts w:asciiTheme="majorHAnsi" w:hAnsiTheme="majorHAnsi" w:cstheme="majorHAnsi"/>
          <w:sz w:val="22"/>
          <w:szCs w:val="22"/>
          <w:lang w:val="fr-CA"/>
        </w:rPr>
        <w:t>t</w:t>
      </w:r>
      <w:r w:rsidR="004A1317">
        <w:rPr>
          <w:rFonts w:asciiTheme="majorHAnsi" w:hAnsiTheme="majorHAnsi" w:cstheme="majorHAnsi"/>
          <w:sz w:val="22"/>
          <w:szCs w:val="22"/>
          <w:lang w:val="fr-CA"/>
        </w:rPr>
        <w:t xml:space="preserve"> de 92 000 $. Peu de temps après son inauguration, le conseil s’est vu informé qu’en vertu de la politique du Conseil scolaire </w:t>
      </w:r>
      <w:proofErr w:type="spellStart"/>
      <w:r w:rsidR="004A1317">
        <w:rPr>
          <w:rFonts w:asciiTheme="majorHAnsi" w:hAnsiTheme="majorHAnsi" w:cstheme="majorHAnsi"/>
          <w:sz w:val="22"/>
          <w:szCs w:val="22"/>
          <w:lang w:val="fr-CA"/>
        </w:rPr>
        <w:t>Viamonde</w:t>
      </w:r>
      <w:proofErr w:type="spellEnd"/>
      <w:r w:rsidR="004A1317">
        <w:rPr>
          <w:rFonts w:asciiTheme="majorHAnsi" w:hAnsiTheme="majorHAnsi" w:cstheme="majorHAnsi"/>
          <w:sz w:val="22"/>
          <w:szCs w:val="22"/>
          <w:lang w:val="fr-CA"/>
        </w:rPr>
        <w:t xml:space="preserve"> (CSV), il était le</w:t>
      </w:r>
      <w:r w:rsidR="00410FA4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seul responsable</w:t>
      </w:r>
      <w:r w:rsidR="004A1317">
        <w:rPr>
          <w:rFonts w:asciiTheme="majorHAnsi" w:hAnsiTheme="majorHAnsi" w:cstheme="majorHAnsi"/>
          <w:sz w:val="22"/>
          <w:szCs w:val="22"/>
          <w:lang w:val="fr-CA"/>
        </w:rPr>
        <w:t xml:space="preserve"> de l’achat des </w:t>
      </w:r>
      <w:r w:rsidR="00410FA4" w:rsidRPr="001E6D33">
        <w:rPr>
          <w:rFonts w:asciiTheme="majorHAnsi" w:hAnsiTheme="majorHAnsi" w:cstheme="majorHAnsi"/>
          <w:sz w:val="22"/>
          <w:szCs w:val="22"/>
          <w:lang w:val="fr-CA"/>
        </w:rPr>
        <w:t>copeaux de bois</w:t>
      </w:r>
      <w:r w:rsidR="004A1317">
        <w:rPr>
          <w:rFonts w:asciiTheme="majorHAnsi" w:hAnsiTheme="majorHAnsi" w:cstheme="majorHAnsi"/>
          <w:sz w:val="22"/>
          <w:szCs w:val="22"/>
          <w:lang w:val="fr-CA"/>
        </w:rPr>
        <w:t xml:space="preserve">, lesquels doivent être </w:t>
      </w:r>
      <w:r w:rsidR="00CA25E2">
        <w:rPr>
          <w:rFonts w:asciiTheme="majorHAnsi" w:hAnsiTheme="majorHAnsi" w:cstheme="majorHAnsi"/>
          <w:sz w:val="22"/>
          <w:szCs w:val="22"/>
          <w:lang w:val="fr-CA"/>
        </w:rPr>
        <w:t>renouvelés</w:t>
      </w:r>
      <w:r w:rsidR="004A1317">
        <w:rPr>
          <w:rFonts w:asciiTheme="majorHAnsi" w:hAnsiTheme="majorHAnsi" w:cstheme="majorHAnsi"/>
          <w:sz w:val="22"/>
          <w:szCs w:val="22"/>
          <w:lang w:val="fr-CA"/>
        </w:rPr>
        <w:t xml:space="preserve"> sur une base </w:t>
      </w:r>
      <w:r w:rsidR="00CA25E2">
        <w:rPr>
          <w:rFonts w:asciiTheme="majorHAnsi" w:hAnsiTheme="majorHAnsi" w:cstheme="majorHAnsi"/>
          <w:sz w:val="22"/>
          <w:szCs w:val="22"/>
          <w:lang w:val="fr-CA"/>
        </w:rPr>
        <w:t>régulière</w:t>
      </w:r>
      <w:r w:rsidR="004A1317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474832">
        <w:rPr>
          <w:rFonts w:asciiTheme="majorHAnsi" w:hAnsiTheme="majorHAnsi" w:cstheme="majorHAnsi"/>
          <w:sz w:val="22"/>
          <w:szCs w:val="22"/>
          <w:lang w:val="fr-CA"/>
        </w:rPr>
        <w:t>afin d’</w:t>
      </w:r>
      <w:r w:rsidR="00CA25E2">
        <w:rPr>
          <w:rFonts w:asciiTheme="majorHAnsi" w:hAnsiTheme="majorHAnsi" w:cstheme="majorHAnsi"/>
          <w:sz w:val="22"/>
          <w:szCs w:val="22"/>
          <w:lang w:val="fr-CA"/>
        </w:rPr>
        <w:t xml:space="preserve">assurer la sécurité de ses utilisateurs, les </w:t>
      </w:r>
      <w:r w:rsidR="004A1317">
        <w:rPr>
          <w:rFonts w:asciiTheme="majorHAnsi" w:hAnsiTheme="majorHAnsi" w:cstheme="majorHAnsi"/>
          <w:sz w:val="22"/>
          <w:szCs w:val="22"/>
          <w:lang w:val="fr-CA"/>
        </w:rPr>
        <w:t>enfants</w:t>
      </w:r>
      <w:r w:rsidR="00410FA4" w:rsidRPr="001E6D33">
        <w:rPr>
          <w:rFonts w:asciiTheme="majorHAnsi" w:hAnsiTheme="majorHAnsi" w:cstheme="majorHAnsi"/>
          <w:sz w:val="22"/>
          <w:szCs w:val="22"/>
          <w:lang w:val="fr-CA"/>
        </w:rPr>
        <w:t>.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 Une </w:t>
      </w:r>
      <w:r w:rsidR="00CA25E2">
        <w:rPr>
          <w:rFonts w:asciiTheme="majorHAnsi" w:hAnsiTheme="majorHAnsi" w:cstheme="majorHAnsi"/>
          <w:sz w:val="22"/>
          <w:szCs w:val="22"/>
          <w:lang w:val="fr-CA"/>
        </w:rPr>
        <w:t>délégation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CA25E2">
        <w:rPr>
          <w:rFonts w:asciiTheme="majorHAnsi" w:hAnsiTheme="majorHAnsi" w:cstheme="majorHAnsi"/>
          <w:sz w:val="22"/>
          <w:szCs w:val="22"/>
          <w:lang w:val="fr-CA"/>
        </w:rPr>
        <w:t>constituée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 de deux parents du conseil </w:t>
      </w:r>
      <w:r w:rsidR="00CA25E2">
        <w:rPr>
          <w:rFonts w:asciiTheme="majorHAnsi" w:hAnsiTheme="majorHAnsi" w:cstheme="majorHAnsi"/>
          <w:sz w:val="22"/>
          <w:szCs w:val="22"/>
          <w:lang w:val="fr-CA"/>
        </w:rPr>
        <w:t>d’école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 a </w:t>
      </w:r>
      <w:r w:rsidR="00CA25E2">
        <w:rPr>
          <w:rFonts w:asciiTheme="majorHAnsi" w:hAnsiTheme="majorHAnsi" w:cstheme="majorHAnsi"/>
          <w:sz w:val="22"/>
          <w:szCs w:val="22"/>
          <w:lang w:val="fr-CA"/>
        </w:rPr>
        <w:t>présenté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410FA4" w:rsidRPr="001E6D33">
        <w:rPr>
          <w:rFonts w:asciiTheme="majorHAnsi" w:hAnsiTheme="majorHAnsi" w:cstheme="majorHAnsi"/>
          <w:sz w:val="22"/>
          <w:szCs w:val="22"/>
          <w:lang w:val="fr-CA"/>
        </w:rPr>
        <w:t>la situation au</w:t>
      </w:r>
      <w:r w:rsidR="00575EF0">
        <w:rPr>
          <w:rFonts w:asciiTheme="majorHAnsi" w:hAnsiTheme="majorHAnsi" w:cstheme="majorHAnsi"/>
          <w:sz w:val="22"/>
          <w:szCs w:val="22"/>
          <w:lang w:val="fr-CA"/>
        </w:rPr>
        <w:t>x membres du</w:t>
      </w:r>
      <w:r w:rsidR="00410FA4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CSV 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le </w:t>
      </w:r>
      <w:r w:rsidR="00257CCF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25 mars 2022. 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La </w:t>
      </w:r>
      <w:r w:rsidR="00575EF0">
        <w:rPr>
          <w:rFonts w:asciiTheme="majorHAnsi" w:hAnsiTheme="majorHAnsi" w:cstheme="majorHAnsi"/>
          <w:sz w:val="22"/>
          <w:szCs w:val="22"/>
          <w:lang w:val="fr-CA"/>
        </w:rPr>
        <w:t>délégation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 a </w:t>
      </w:r>
      <w:r w:rsidR="00257CCF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fait deux demande au CSV :  1) Une aide financière annuelle pour l’entretien des structures de jeux/espaces extérieurs financés par le conseil d’école, incluant l’achat de copeaux de bois sur une base annuelle (montant suggéré de 1 000 $); et 2) Autoriser l’utilisation du budget d’école et/ou de fonds scolaires d’administration générale pour contribuer au financement de l’entretien des structures de jeux. </w:t>
      </w:r>
      <w:r w:rsidR="00575EF0">
        <w:rPr>
          <w:rFonts w:asciiTheme="majorHAnsi" w:hAnsiTheme="majorHAnsi" w:cstheme="majorHAnsi"/>
          <w:sz w:val="22"/>
          <w:szCs w:val="22"/>
          <w:lang w:val="fr-CA"/>
        </w:rPr>
        <w:t xml:space="preserve">Les membres de la délégation </w:t>
      </w:r>
      <w:r w:rsidR="00257CCF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ont aussi expliqué que ces coûts étaient couverts par au moins deux autres conseil scolaires (TDSB et Mon Avenir). </w:t>
      </w:r>
      <w:r w:rsidR="00474832" w:rsidRPr="00474832">
        <w:rPr>
          <w:rFonts w:asciiTheme="majorHAnsi" w:hAnsiTheme="majorHAnsi" w:cstheme="majorHAnsi"/>
          <w:sz w:val="22"/>
          <w:szCs w:val="22"/>
          <w:lang w:val="fr-CA"/>
        </w:rPr>
        <w:t>À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 la grande joie et satisfaction du conseil d</w:t>
      </w:r>
      <w:r w:rsidR="00575EF0">
        <w:rPr>
          <w:rFonts w:asciiTheme="majorHAnsi" w:hAnsiTheme="majorHAnsi" w:cstheme="majorHAnsi"/>
          <w:sz w:val="22"/>
          <w:szCs w:val="22"/>
          <w:lang w:val="fr-CA"/>
        </w:rPr>
        <w:t>’école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, </w:t>
      </w:r>
      <w:r w:rsidR="00575EF0">
        <w:rPr>
          <w:rFonts w:asciiTheme="majorHAnsi" w:hAnsiTheme="majorHAnsi" w:cstheme="majorHAnsi"/>
          <w:sz w:val="22"/>
          <w:szCs w:val="22"/>
          <w:lang w:val="fr-CA"/>
        </w:rPr>
        <w:t xml:space="preserve">notre 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demande a été entendue. </w:t>
      </w:r>
      <w:r w:rsidR="00923BA5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Le CSV a rédigé une nouvelle politique dans laquelle il s’engage à s’occuper de l’entretien des structures de jeu. </w:t>
      </w:r>
      <w:r w:rsidR="00575EF0">
        <w:rPr>
          <w:rFonts w:asciiTheme="majorHAnsi" w:hAnsiTheme="majorHAnsi" w:cstheme="majorHAnsi"/>
          <w:sz w:val="22"/>
          <w:szCs w:val="22"/>
          <w:lang w:val="fr-CA"/>
        </w:rPr>
        <w:t>Cette nouvelle politique est effective depuis le</w:t>
      </w:r>
      <w:r w:rsidR="00923BA5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9 juin 2022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>.</w:t>
      </w:r>
    </w:p>
    <w:p w14:paraId="12309259" w14:textId="77777777" w:rsidR="00575EF0" w:rsidRDefault="00575EF0" w:rsidP="005D0A00">
      <w:pPr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</w:p>
    <w:p w14:paraId="6C6E8C5E" w14:textId="726B1C7B" w:rsidR="005D0A00" w:rsidRPr="00487B0E" w:rsidRDefault="007706DB" w:rsidP="005D0A00">
      <w:pPr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r w:rsidRPr="00487B0E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Subvention PEP </w:t>
      </w:r>
    </w:p>
    <w:p w14:paraId="25057F74" w14:textId="058F5B17" w:rsidR="00923BA5" w:rsidRDefault="005D0A00" w:rsidP="00474832">
      <w:pP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>L</w:t>
      </w:r>
      <w:r w:rsidR="00112171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e conseil 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>d’</w:t>
      </w:r>
      <w:r w:rsidR="00724847">
        <w:rPr>
          <w:rFonts w:asciiTheme="majorHAnsi" w:hAnsiTheme="majorHAnsi" w:cstheme="majorHAnsi"/>
          <w:sz w:val="22"/>
          <w:szCs w:val="22"/>
          <w:lang w:val="fr-CA"/>
        </w:rPr>
        <w:t>école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112171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a reçu 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la </w:t>
      </w:r>
      <w:r w:rsidR="00112171" w:rsidRPr="001E6D33">
        <w:rPr>
          <w:rFonts w:asciiTheme="majorHAnsi" w:hAnsiTheme="majorHAnsi" w:cstheme="majorHAnsi"/>
          <w:sz w:val="22"/>
          <w:szCs w:val="22"/>
          <w:lang w:val="fr-CA"/>
        </w:rPr>
        <w:t>sub</w:t>
      </w:r>
      <w:r w:rsidR="0054538A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vention 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annuelle </w:t>
      </w:r>
      <w:r w:rsidR="0054538A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de 1000$ de la part du </w:t>
      </w:r>
      <w:proofErr w:type="gramStart"/>
      <w:r w:rsidR="0054538A" w:rsidRPr="001E6D33">
        <w:rPr>
          <w:rFonts w:asciiTheme="majorHAnsi" w:hAnsiTheme="majorHAnsi" w:cstheme="majorHAnsi"/>
          <w:sz w:val="22"/>
          <w:szCs w:val="22"/>
          <w:lang w:val="fr-CA"/>
        </w:rPr>
        <w:t>Ministère de l</w:t>
      </w:r>
      <w:r w:rsidR="00731C26" w:rsidRPr="001E6D33">
        <w:rPr>
          <w:rFonts w:asciiTheme="majorHAnsi" w:hAnsiTheme="majorHAnsi" w:cstheme="majorHAnsi"/>
          <w:sz w:val="22"/>
          <w:szCs w:val="22"/>
          <w:lang w:val="fr-CA"/>
        </w:rPr>
        <w:t>’</w:t>
      </w:r>
      <w:r w:rsidR="0054538A" w:rsidRPr="001E6D33">
        <w:rPr>
          <w:rFonts w:asciiTheme="majorHAnsi" w:hAnsiTheme="majorHAnsi" w:cstheme="majorHAnsi"/>
          <w:sz w:val="22"/>
          <w:szCs w:val="22"/>
          <w:lang w:val="fr-CA"/>
        </w:rPr>
        <w:t>É</w:t>
      </w:r>
      <w:r w:rsidR="00112171" w:rsidRPr="001E6D33">
        <w:rPr>
          <w:rFonts w:asciiTheme="majorHAnsi" w:hAnsiTheme="majorHAnsi" w:cstheme="majorHAnsi"/>
          <w:sz w:val="22"/>
          <w:szCs w:val="22"/>
          <w:lang w:val="fr-CA"/>
        </w:rPr>
        <w:t>ducation</w:t>
      </w:r>
      <w:proofErr w:type="gramEnd"/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 pour </w:t>
      </w:r>
      <w:r w:rsidR="00487B0E" w:rsidRPr="00474832">
        <w:rPr>
          <w:rFonts w:asciiTheme="majorHAnsi" w:hAnsiTheme="majorHAnsi" w:cstheme="majorHAnsi"/>
          <w:sz w:val="22"/>
          <w:szCs w:val="22"/>
          <w:lang w:val="fr-CA"/>
        </w:rPr>
        <w:t xml:space="preserve">la participation et l'engagement des parents </w:t>
      </w:r>
      <w:r w:rsidR="00724847">
        <w:rPr>
          <w:rFonts w:asciiTheme="majorHAnsi" w:hAnsiTheme="majorHAnsi" w:cstheme="majorHAnsi"/>
          <w:sz w:val="22"/>
          <w:szCs w:val="22"/>
          <w:lang w:val="fr-CA"/>
        </w:rPr>
        <w:t>(</w:t>
      </w:r>
      <w:r w:rsidR="00487B0E" w:rsidRPr="00474832">
        <w:rPr>
          <w:rFonts w:asciiTheme="majorHAnsi" w:hAnsiTheme="majorHAnsi" w:cstheme="majorHAnsi"/>
          <w:sz w:val="22"/>
          <w:szCs w:val="22"/>
          <w:lang w:val="fr-CA"/>
        </w:rPr>
        <w:t>PEP</w:t>
      </w:r>
      <w:r w:rsidR="00724847">
        <w:rPr>
          <w:rFonts w:asciiTheme="majorHAnsi" w:hAnsiTheme="majorHAnsi" w:cstheme="majorHAnsi"/>
          <w:sz w:val="22"/>
          <w:szCs w:val="22"/>
          <w:lang w:val="fr-CA"/>
        </w:rPr>
        <w:t>)</w:t>
      </w:r>
      <w:r w:rsidR="00487B0E" w:rsidRPr="00474832">
        <w:rPr>
          <w:rFonts w:asciiTheme="majorHAnsi" w:hAnsiTheme="majorHAnsi" w:cstheme="majorHAnsi"/>
          <w:sz w:val="22"/>
          <w:szCs w:val="22"/>
          <w:lang w:val="fr-CA"/>
        </w:rPr>
        <w:t xml:space="preserve"> destinées aux conseils d'école</w:t>
      </w:r>
      <w:r w:rsidR="00487B0E" w:rsidRPr="00474832">
        <w:rPr>
          <w:rFonts w:asciiTheme="majorHAnsi" w:hAnsiTheme="majorHAnsi" w:cstheme="majorHAnsi"/>
          <w:sz w:val="22"/>
          <w:szCs w:val="22"/>
          <w:lang w:val="fr-CA"/>
        </w:rPr>
        <w:t xml:space="preserve">. Avec ces fonds, nous avons </w:t>
      </w:r>
      <w:r w:rsidR="00112171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organisé 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>d</w:t>
      </w:r>
      <w:r w:rsidR="00E6142A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eux </w:t>
      </w:r>
      <w:r w:rsidR="00A45B72">
        <w:rPr>
          <w:rFonts w:asciiTheme="majorHAnsi" w:hAnsiTheme="majorHAnsi" w:cstheme="majorHAnsi"/>
          <w:sz w:val="22"/>
          <w:szCs w:val="22"/>
          <w:lang w:val="fr-CA"/>
        </w:rPr>
        <w:t>présentations</w:t>
      </w:r>
      <w:r w:rsidR="00E6142A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C90E8B">
        <w:rPr>
          <w:rFonts w:asciiTheme="majorHAnsi" w:hAnsiTheme="majorHAnsi" w:cstheme="majorHAnsi"/>
          <w:sz w:val="22"/>
          <w:szCs w:val="22"/>
          <w:lang w:val="fr-CA"/>
        </w:rPr>
        <w:t xml:space="preserve">virtuelles </w:t>
      </w:r>
      <w:r w:rsidR="00E6142A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avec l’organisation </w:t>
      </w:r>
      <w:hyperlink r:id="rId8" w:history="1">
        <w:proofErr w:type="spellStart"/>
        <w:r w:rsidR="00E6142A" w:rsidRPr="00474832">
          <w:rPr>
            <w:lang w:val="fr-CA"/>
          </w:rPr>
          <w:t>techforgood</w:t>
        </w:r>
        <w:proofErr w:type="spellEnd"/>
      </w:hyperlink>
      <w:r w:rsidR="00E6142A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(dirigée par Isabelle </w:t>
      </w:r>
      <w:proofErr w:type="spellStart"/>
      <w:r w:rsidR="00E6142A" w:rsidRPr="001E6D33">
        <w:rPr>
          <w:rFonts w:asciiTheme="majorHAnsi" w:hAnsiTheme="majorHAnsi" w:cstheme="majorHAnsi"/>
          <w:sz w:val="22"/>
          <w:szCs w:val="22"/>
          <w:lang w:val="fr-CA"/>
        </w:rPr>
        <w:t>Isautier</w:t>
      </w:r>
      <w:proofErr w:type="spellEnd"/>
      <w:r w:rsidR="00E6142A" w:rsidRPr="001E6D33">
        <w:rPr>
          <w:rFonts w:asciiTheme="majorHAnsi" w:hAnsiTheme="majorHAnsi" w:cstheme="majorHAnsi"/>
          <w:sz w:val="22"/>
          <w:szCs w:val="22"/>
          <w:lang w:val="fr-CA"/>
        </w:rPr>
        <w:t>) – le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>s</w:t>
      </w:r>
      <w:r w:rsidR="00E6142A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20 avril et le 11 mai</w:t>
      </w:r>
      <w:r w:rsidR="00C90E8B">
        <w:rPr>
          <w:rFonts w:asciiTheme="majorHAnsi" w:hAnsiTheme="majorHAnsi" w:cstheme="majorHAnsi"/>
          <w:sz w:val="22"/>
          <w:szCs w:val="22"/>
          <w:lang w:val="fr-CA"/>
        </w:rPr>
        <w:t xml:space="preserve"> 2022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. Les </w:t>
      </w:r>
      <w:r w:rsidR="00C90E8B">
        <w:rPr>
          <w:rFonts w:asciiTheme="majorHAnsi" w:hAnsiTheme="majorHAnsi" w:cstheme="majorHAnsi"/>
          <w:sz w:val="22"/>
          <w:szCs w:val="22"/>
          <w:lang w:val="fr-CA"/>
        </w:rPr>
        <w:t>présentations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 ont </w:t>
      </w:r>
      <w:proofErr w:type="gramStart"/>
      <w:r w:rsidR="00A45B72">
        <w:rPr>
          <w:rFonts w:asciiTheme="majorHAnsi" w:hAnsiTheme="majorHAnsi" w:cstheme="majorHAnsi"/>
          <w:sz w:val="22"/>
          <w:szCs w:val="22"/>
          <w:lang w:val="fr-CA"/>
        </w:rPr>
        <w:t>portées</w:t>
      </w:r>
      <w:proofErr w:type="gramEnd"/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 sur</w:t>
      </w:r>
      <w:r w:rsidR="00E6142A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487B0E">
        <w:rPr>
          <w:rFonts w:asciiTheme="majorHAnsi" w:hAnsiTheme="majorHAnsi" w:cstheme="majorHAnsi"/>
          <w:sz w:val="22"/>
          <w:szCs w:val="22"/>
          <w:lang w:val="fr-CA"/>
        </w:rPr>
        <w:t xml:space="preserve">la saine </w:t>
      </w:r>
      <w:r w:rsidR="00923BA5" w:rsidRPr="00487B0E">
        <w:rPr>
          <w:rFonts w:asciiTheme="majorHAnsi" w:hAnsiTheme="majorHAnsi" w:cstheme="majorHAnsi"/>
          <w:sz w:val="22"/>
          <w:szCs w:val="22"/>
          <w:lang w:val="fr-CA"/>
        </w:rPr>
        <w:t>utilisation de la technologie à la maison. L</w:t>
      </w:r>
      <w:r w:rsidR="00C90E8B">
        <w:rPr>
          <w:rFonts w:asciiTheme="majorHAnsi" w:hAnsiTheme="majorHAnsi" w:cstheme="majorHAnsi"/>
          <w:sz w:val="22"/>
          <w:szCs w:val="22"/>
          <w:lang w:val="fr-CA"/>
        </w:rPr>
        <w:t>’invitation a été partag</w:t>
      </w:r>
      <w:r w:rsidR="00A45B72">
        <w:rPr>
          <w:rFonts w:asciiTheme="majorHAnsi" w:hAnsiTheme="majorHAnsi" w:cstheme="majorHAnsi"/>
          <w:sz w:val="22"/>
          <w:szCs w:val="22"/>
          <w:lang w:val="fr-CA"/>
        </w:rPr>
        <w:t>ée</w:t>
      </w:r>
      <w:r w:rsidR="00C90E8B">
        <w:rPr>
          <w:rFonts w:asciiTheme="majorHAnsi" w:hAnsiTheme="majorHAnsi" w:cstheme="majorHAnsi"/>
          <w:sz w:val="22"/>
          <w:szCs w:val="22"/>
          <w:lang w:val="fr-CA"/>
        </w:rPr>
        <w:t xml:space="preserve"> avec les autres écoles du CSV.</w:t>
      </w:r>
      <w:r w:rsidR="00923BA5" w:rsidRPr="00487B0E">
        <w:rPr>
          <w:rFonts w:asciiTheme="majorHAnsi" w:hAnsiTheme="majorHAnsi" w:cstheme="majorHAnsi"/>
          <w:sz w:val="22"/>
          <w:szCs w:val="22"/>
          <w:lang w:val="fr-CA"/>
        </w:rPr>
        <w:t xml:space="preserve"> Il y a eu beaucoup d’intérêt pour la première rencontre, surtout parmi </w:t>
      </w:r>
      <w:r w:rsidR="00C90E8B">
        <w:rPr>
          <w:rFonts w:asciiTheme="majorHAnsi" w:hAnsiTheme="majorHAnsi" w:cstheme="majorHAnsi"/>
          <w:sz w:val="22"/>
          <w:szCs w:val="22"/>
          <w:lang w:val="fr-CA"/>
        </w:rPr>
        <w:t>l</w:t>
      </w:r>
      <w:r w:rsidR="00923BA5" w:rsidRPr="00487B0E">
        <w:rPr>
          <w:rFonts w:asciiTheme="majorHAnsi" w:hAnsiTheme="majorHAnsi" w:cstheme="majorHAnsi"/>
          <w:sz w:val="22"/>
          <w:szCs w:val="22"/>
          <w:lang w:val="fr-CA"/>
        </w:rPr>
        <w:t xml:space="preserve">es parents d’enfants au </w:t>
      </w:r>
      <w:r w:rsidR="00C90E8B">
        <w:rPr>
          <w:rFonts w:asciiTheme="majorHAnsi" w:hAnsiTheme="majorHAnsi" w:cstheme="majorHAnsi"/>
          <w:sz w:val="22"/>
          <w:szCs w:val="22"/>
          <w:lang w:val="fr-CA"/>
        </w:rPr>
        <w:t xml:space="preserve">palier </w:t>
      </w:r>
      <w:r w:rsidR="00923BA5" w:rsidRPr="00487B0E">
        <w:rPr>
          <w:rFonts w:asciiTheme="majorHAnsi" w:hAnsiTheme="majorHAnsi" w:cstheme="majorHAnsi"/>
          <w:sz w:val="22"/>
          <w:szCs w:val="22"/>
          <w:lang w:val="fr-CA"/>
        </w:rPr>
        <w:t xml:space="preserve">secondaire. La deuxième rencontre a </w:t>
      </w:r>
      <w:r w:rsidR="00C90E8B">
        <w:rPr>
          <w:rFonts w:asciiTheme="majorHAnsi" w:hAnsiTheme="majorHAnsi" w:cstheme="majorHAnsi"/>
          <w:sz w:val="22"/>
          <w:szCs w:val="22"/>
          <w:lang w:val="fr-CA"/>
        </w:rPr>
        <w:t xml:space="preserve">eu moins de participants, </w:t>
      </w:r>
      <w:r w:rsidR="00923BA5" w:rsidRPr="00487B0E">
        <w:rPr>
          <w:rFonts w:asciiTheme="majorHAnsi" w:hAnsiTheme="majorHAnsi" w:cstheme="majorHAnsi"/>
          <w:sz w:val="22"/>
          <w:szCs w:val="22"/>
          <w:lang w:val="fr-CA"/>
        </w:rPr>
        <w:t xml:space="preserve">en partie parce </w:t>
      </w:r>
      <w:r w:rsidR="00C90E8B">
        <w:rPr>
          <w:rFonts w:asciiTheme="majorHAnsi" w:hAnsiTheme="majorHAnsi" w:cstheme="majorHAnsi"/>
          <w:sz w:val="22"/>
          <w:szCs w:val="22"/>
          <w:lang w:val="fr-CA"/>
        </w:rPr>
        <w:t xml:space="preserve">qu’elle était </w:t>
      </w:r>
      <w:r w:rsidR="00A45B72">
        <w:rPr>
          <w:rFonts w:asciiTheme="majorHAnsi" w:hAnsiTheme="majorHAnsi" w:cstheme="majorHAnsi"/>
          <w:sz w:val="22"/>
          <w:szCs w:val="22"/>
          <w:lang w:val="fr-CA"/>
        </w:rPr>
        <w:t>limitée</w:t>
      </w:r>
      <w:r w:rsidR="00C90E8B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923BA5" w:rsidRPr="00487B0E">
        <w:rPr>
          <w:rFonts w:asciiTheme="majorHAnsi" w:hAnsiTheme="majorHAnsi" w:cstheme="majorHAnsi"/>
          <w:sz w:val="22"/>
          <w:szCs w:val="22"/>
          <w:lang w:val="fr-CA"/>
        </w:rPr>
        <w:t>à</w:t>
      </w:r>
      <w:r w:rsidR="00C90E8B">
        <w:rPr>
          <w:rFonts w:asciiTheme="majorHAnsi" w:hAnsiTheme="majorHAnsi" w:cstheme="majorHAnsi"/>
          <w:sz w:val="22"/>
          <w:szCs w:val="22"/>
          <w:lang w:val="fr-CA"/>
        </w:rPr>
        <w:t xml:space="preserve"> la communauté de</w:t>
      </w:r>
      <w:r w:rsidR="00923BA5" w:rsidRPr="00487B0E">
        <w:rPr>
          <w:rFonts w:asciiTheme="majorHAnsi" w:hAnsiTheme="majorHAnsi" w:cstheme="majorHAnsi"/>
          <w:sz w:val="22"/>
          <w:szCs w:val="22"/>
          <w:lang w:val="fr-CA"/>
        </w:rPr>
        <w:t xml:space="preserve"> l’école Charles Sauriol</w:t>
      </w:r>
      <w:r w:rsidR="00C90E8B">
        <w:rPr>
          <w:rFonts w:asciiTheme="majorHAnsi" w:hAnsiTheme="majorHAnsi" w:cstheme="majorHAnsi"/>
          <w:sz w:val="22"/>
          <w:szCs w:val="22"/>
          <w:lang w:val="fr-CA"/>
        </w:rPr>
        <w:t xml:space="preserve"> seulement</w:t>
      </w:r>
      <w:r w:rsidR="00923BA5" w:rsidRPr="00487B0E">
        <w:rPr>
          <w:rFonts w:asciiTheme="majorHAnsi" w:hAnsiTheme="majorHAnsi" w:cstheme="majorHAnsi"/>
          <w:sz w:val="22"/>
          <w:szCs w:val="22"/>
          <w:lang w:val="fr-CA"/>
        </w:rPr>
        <w:t xml:space="preserve">. </w:t>
      </w:r>
    </w:p>
    <w:p w14:paraId="11C398BA" w14:textId="77777777" w:rsidR="009E0C68" w:rsidRPr="00487B0E" w:rsidRDefault="009E0C68" w:rsidP="00487B0E">
      <w:pPr>
        <w:spacing w:before="100" w:after="100"/>
        <w:rPr>
          <w:rFonts w:asciiTheme="majorHAnsi" w:hAnsiTheme="majorHAnsi" w:cstheme="majorHAnsi"/>
          <w:sz w:val="22"/>
          <w:szCs w:val="22"/>
          <w:lang w:val="fr-CA"/>
        </w:rPr>
      </w:pPr>
    </w:p>
    <w:p w14:paraId="2ED3FE97" w14:textId="4156060A" w:rsidR="00112171" w:rsidRPr="009E0C68" w:rsidRDefault="00112171" w:rsidP="005D0A00">
      <w:pPr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r w:rsidRPr="009E0C68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Carnaval </w:t>
      </w:r>
      <w:r w:rsidR="008776B4" w:rsidRPr="009E0C68">
        <w:rPr>
          <w:rFonts w:asciiTheme="majorHAnsi" w:hAnsiTheme="majorHAnsi" w:cstheme="majorHAnsi"/>
          <w:b/>
          <w:bCs/>
          <w:sz w:val="22"/>
          <w:szCs w:val="22"/>
          <w:lang w:val="fr-CA"/>
        </w:rPr>
        <w:t>à</w:t>
      </w:r>
      <w:r w:rsidRPr="009E0C68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Charles</w:t>
      </w:r>
    </w:p>
    <w:p w14:paraId="6038C8A7" w14:textId="798005A1" w:rsidR="00112171" w:rsidRDefault="008B5146" w:rsidP="005D0A00">
      <w:pPr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>Après une pause forcée de deux année</w:t>
      </w:r>
      <w:r w:rsidR="00267B6A">
        <w:rPr>
          <w:rFonts w:asciiTheme="majorHAnsi" w:hAnsiTheme="majorHAnsi" w:cstheme="majorHAnsi"/>
          <w:sz w:val="22"/>
          <w:szCs w:val="22"/>
          <w:lang w:val="fr-CA"/>
        </w:rPr>
        <w:t>s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due </w:t>
      </w:r>
      <w:r w:rsidR="00267B6A">
        <w:rPr>
          <w:rFonts w:asciiTheme="majorHAnsi" w:hAnsiTheme="majorHAnsi" w:cstheme="majorHAnsi"/>
          <w:sz w:val="22"/>
          <w:szCs w:val="22"/>
          <w:lang w:val="fr-CA"/>
        </w:rPr>
        <w:t>à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la </w:t>
      </w:r>
      <w:r w:rsidR="00267B6A">
        <w:rPr>
          <w:rFonts w:asciiTheme="majorHAnsi" w:hAnsiTheme="majorHAnsi" w:cstheme="majorHAnsi"/>
          <w:sz w:val="22"/>
          <w:szCs w:val="22"/>
          <w:lang w:val="fr-CA"/>
        </w:rPr>
        <w:t>pandémie</w:t>
      </w:r>
      <w:r>
        <w:rPr>
          <w:rFonts w:asciiTheme="majorHAnsi" w:hAnsiTheme="majorHAnsi" w:cstheme="majorHAnsi"/>
          <w:sz w:val="22"/>
          <w:szCs w:val="22"/>
          <w:lang w:val="fr-CA"/>
        </w:rPr>
        <w:t>, le conseil d’</w:t>
      </w:r>
      <w:r w:rsidR="00267B6A">
        <w:rPr>
          <w:rFonts w:asciiTheme="majorHAnsi" w:hAnsiTheme="majorHAnsi" w:cstheme="majorHAnsi"/>
          <w:sz w:val="22"/>
          <w:szCs w:val="22"/>
          <w:lang w:val="fr-CA"/>
        </w:rPr>
        <w:t>école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a de nouveau organisé l</w:t>
      </w:r>
      <w:r w:rsidR="00731C26" w:rsidRPr="001E6D33">
        <w:rPr>
          <w:rFonts w:asciiTheme="majorHAnsi" w:hAnsiTheme="majorHAnsi" w:cstheme="majorHAnsi"/>
          <w:sz w:val="22"/>
          <w:szCs w:val="22"/>
          <w:lang w:val="fr-CA"/>
        </w:rPr>
        <w:t>e Carnaval-à-Charles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, qui a eu lieu le 4 juin 2022. Voici </w:t>
      </w:r>
      <w:r w:rsidR="00267B6A">
        <w:rPr>
          <w:rFonts w:asciiTheme="majorHAnsi" w:hAnsiTheme="majorHAnsi" w:cstheme="majorHAnsi"/>
          <w:sz w:val="22"/>
          <w:szCs w:val="22"/>
          <w:lang w:val="fr-CA"/>
        </w:rPr>
        <w:t>quelques-unes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des activités qui ont été offerte lors de l’</w:t>
      </w:r>
      <w:r w:rsidR="00267B6A">
        <w:rPr>
          <w:rFonts w:asciiTheme="majorHAnsi" w:hAnsiTheme="majorHAnsi" w:cstheme="majorHAnsi"/>
          <w:sz w:val="22"/>
          <w:szCs w:val="22"/>
          <w:lang w:val="fr-CA"/>
        </w:rPr>
        <w:t>événement</w:t>
      </w:r>
      <w:r>
        <w:rPr>
          <w:rFonts w:asciiTheme="majorHAnsi" w:hAnsiTheme="majorHAnsi" w:cstheme="majorHAnsi"/>
          <w:sz w:val="22"/>
          <w:szCs w:val="22"/>
          <w:lang w:val="fr-CA"/>
        </w:rPr>
        <w:t>, lequel a connu un franc succès :</w:t>
      </w:r>
    </w:p>
    <w:p w14:paraId="28ED78BB" w14:textId="393D5468" w:rsidR="008B5146" w:rsidRDefault="008B5146" w:rsidP="005D0A00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2B0DE9CC" w14:textId="3CD55BE9" w:rsidR="008B5146" w:rsidRPr="008B5146" w:rsidRDefault="008B5146" w:rsidP="008B5146">
      <w:pPr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sz w:val="22"/>
          <w:szCs w:val="22"/>
          <w:lang w:val="fr-CA"/>
        </w:rPr>
      </w:pPr>
      <w:r w:rsidRPr="008B5146">
        <w:rPr>
          <w:rFonts w:asciiTheme="majorHAnsi" w:hAnsiTheme="majorHAnsi" w:cstheme="majorHAnsi"/>
          <w:sz w:val="22"/>
          <w:szCs w:val="22"/>
          <w:lang w:val="fr-CA"/>
        </w:rPr>
        <w:lastRenderedPageBreak/>
        <w:t>Deux châteaux gonflables</w:t>
      </w:r>
    </w:p>
    <w:p w14:paraId="4FCEF5F9" w14:textId="6033CC83" w:rsidR="008B5146" w:rsidRPr="008B5146" w:rsidRDefault="008B5146" w:rsidP="008B5146">
      <w:pPr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sz w:val="22"/>
          <w:szCs w:val="22"/>
          <w:lang w:val="fr-CA"/>
        </w:rPr>
      </w:pPr>
      <w:r w:rsidRPr="008B5146">
        <w:rPr>
          <w:rFonts w:asciiTheme="majorHAnsi" w:hAnsiTheme="majorHAnsi" w:cstheme="majorHAnsi"/>
          <w:sz w:val="22"/>
          <w:szCs w:val="22"/>
          <w:lang w:val="fr-CA"/>
        </w:rPr>
        <w:t>Jeux, courses et de nombreux prix</w:t>
      </w:r>
    </w:p>
    <w:p w14:paraId="51BF3A81" w14:textId="2F3CDAA4" w:rsidR="008B5146" w:rsidRPr="008B5146" w:rsidRDefault="008B5146" w:rsidP="008B5146">
      <w:pPr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sz w:val="22"/>
          <w:szCs w:val="22"/>
          <w:lang w:val="fr-CA"/>
        </w:rPr>
      </w:pPr>
      <w:r w:rsidRPr="008B5146">
        <w:rPr>
          <w:rFonts w:asciiTheme="majorHAnsi" w:hAnsiTheme="majorHAnsi" w:cstheme="majorHAnsi"/>
          <w:sz w:val="22"/>
          <w:szCs w:val="22"/>
          <w:lang w:val="fr-CA"/>
        </w:rPr>
        <w:t>Arts décoratifs</w:t>
      </w:r>
      <w:r>
        <w:rPr>
          <w:rFonts w:asciiTheme="majorHAnsi" w:hAnsiTheme="majorHAnsi" w:cstheme="majorHAnsi"/>
          <w:sz w:val="22"/>
          <w:szCs w:val="22"/>
          <w:lang w:val="fr-CA"/>
        </w:rPr>
        <w:t>,</w:t>
      </w:r>
      <w:r w:rsidRPr="008B5146">
        <w:rPr>
          <w:rFonts w:asciiTheme="majorHAnsi" w:hAnsiTheme="majorHAnsi" w:cstheme="majorHAnsi"/>
          <w:sz w:val="22"/>
          <w:szCs w:val="22"/>
          <w:lang w:val="fr-CA"/>
        </w:rPr>
        <w:t xml:space="preserve"> maquillage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, </w:t>
      </w:r>
      <w:r w:rsidRPr="008B5146">
        <w:rPr>
          <w:rFonts w:asciiTheme="majorHAnsi" w:hAnsiTheme="majorHAnsi" w:cstheme="majorHAnsi"/>
          <w:sz w:val="22"/>
          <w:szCs w:val="22"/>
          <w:lang w:val="fr-CA"/>
        </w:rPr>
        <w:t>photomaton</w:t>
      </w:r>
    </w:p>
    <w:p w14:paraId="30345A08" w14:textId="3E39B9BF" w:rsidR="008B5146" w:rsidRPr="008B5146" w:rsidRDefault="008B5146" w:rsidP="008B5146">
      <w:pPr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sz w:val="22"/>
          <w:szCs w:val="22"/>
          <w:lang w:val="fr-CA"/>
        </w:rPr>
      </w:pPr>
      <w:r w:rsidRPr="008B5146">
        <w:rPr>
          <w:rFonts w:asciiTheme="majorHAnsi" w:hAnsiTheme="majorHAnsi" w:cstheme="majorHAnsi"/>
          <w:sz w:val="22"/>
          <w:szCs w:val="22"/>
          <w:lang w:val="fr-CA"/>
        </w:rPr>
        <w:t>Magicien, musique et livres en français</w:t>
      </w:r>
    </w:p>
    <w:p w14:paraId="11E1E860" w14:textId="4797AD67" w:rsidR="008B5146" w:rsidRPr="008B5146" w:rsidRDefault="008B5146" w:rsidP="008B5146">
      <w:pPr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  <w:lang w:val="fr-CA"/>
        </w:rPr>
      </w:pPr>
      <w:r w:rsidRPr="008B5146">
        <w:rPr>
          <w:rFonts w:asciiTheme="majorHAnsi" w:hAnsiTheme="majorHAnsi" w:cstheme="majorHAnsi"/>
          <w:sz w:val="22"/>
          <w:szCs w:val="22"/>
          <w:lang w:val="fr-CA"/>
        </w:rPr>
        <w:t xml:space="preserve">Encan silencieux </w:t>
      </w:r>
    </w:p>
    <w:p w14:paraId="229C6206" w14:textId="20E41A2B" w:rsidR="008B5146" w:rsidRPr="008B5146" w:rsidRDefault="008B5146" w:rsidP="008B5146">
      <w:pPr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  <w:lang w:val="fr-CA"/>
        </w:rPr>
      </w:pPr>
      <w:r w:rsidRPr="008B5146">
        <w:rPr>
          <w:rFonts w:asciiTheme="majorHAnsi" w:hAnsiTheme="majorHAnsi" w:cstheme="majorHAnsi"/>
          <w:sz w:val="22"/>
          <w:szCs w:val="22"/>
          <w:lang w:val="fr-CA"/>
        </w:rPr>
        <w:t>Tirage de vins</w:t>
      </w:r>
    </w:p>
    <w:p w14:paraId="64694E07" w14:textId="69CC9D9D" w:rsidR="008B5146" w:rsidRPr="008B5146" w:rsidRDefault="008B5146" w:rsidP="008B5146">
      <w:pPr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  <w:lang w:val="fr-CA"/>
        </w:rPr>
      </w:pPr>
      <w:r w:rsidRPr="008B5146">
        <w:rPr>
          <w:rFonts w:asciiTheme="majorHAnsi" w:hAnsiTheme="majorHAnsi" w:cstheme="majorHAnsi"/>
          <w:sz w:val="22"/>
          <w:szCs w:val="22"/>
          <w:lang w:val="fr-CA"/>
        </w:rPr>
        <w:t>Vente de T-shirts et de hoodies de Charles-Sauriol</w:t>
      </w:r>
    </w:p>
    <w:p w14:paraId="657162C3" w14:textId="69C78080" w:rsidR="008B5146" w:rsidRDefault="008B5146" w:rsidP="005D0A00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374D35D7" w14:textId="72F8456F" w:rsidR="007834EF" w:rsidRDefault="008B5146" w:rsidP="005D0A00">
      <w:pPr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 xml:space="preserve">Les </w:t>
      </w:r>
      <w:r w:rsidR="00267B6A">
        <w:rPr>
          <w:rFonts w:asciiTheme="majorHAnsi" w:hAnsiTheme="majorHAnsi" w:cstheme="majorHAnsi"/>
          <w:sz w:val="22"/>
          <w:szCs w:val="22"/>
          <w:lang w:val="fr-CA"/>
        </w:rPr>
        <w:t>élèves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de l’</w:t>
      </w:r>
      <w:r w:rsidR="00267B6A">
        <w:rPr>
          <w:rFonts w:asciiTheme="majorHAnsi" w:hAnsiTheme="majorHAnsi" w:cstheme="majorHAnsi"/>
          <w:sz w:val="22"/>
          <w:szCs w:val="22"/>
          <w:lang w:val="fr-CA"/>
        </w:rPr>
        <w:t>école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secondaire Toronto Ouest </w:t>
      </w:r>
      <w:r w:rsidR="00267B6A">
        <w:rPr>
          <w:rFonts w:asciiTheme="majorHAnsi" w:hAnsiTheme="majorHAnsi" w:cstheme="majorHAnsi"/>
          <w:sz w:val="22"/>
          <w:szCs w:val="22"/>
          <w:lang w:val="fr-CA"/>
        </w:rPr>
        <w:t>ont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été </w:t>
      </w:r>
      <w:r w:rsidR="00267B6A">
        <w:rPr>
          <w:rFonts w:asciiTheme="majorHAnsi" w:hAnsiTheme="majorHAnsi" w:cstheme="majorHAnsi"/>
          <w:sz w:val="22"/>
          <w:szCs w:val="22"/>
          <w:lang w:val="fr-CA"/>
        </w:rPr>
        <w:t>sollicités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comme bénévoles, en plus de parents et des membres du conseil d’</w:t>
      </w:r>
      <w:r w:rsidR="00267B6A">
        <w:rPr>
          <w:rFonts w:asciiTheme="majorHAnsi" w:hAnsiTheme="majorHAnsi" w:cstheme="majorHAnsi"/>
          <w:sz w:val="22"/>
          <w:szCs w:val="22"/>
          <w:lang w:val="fr-CA"/>
        </w:rPr>
        <w:t>école</w:t>
      </w:r>
      <w:r>
        <w:rPr>
          <w:rFonts w:asciiTheme="majorHAnsi" w:hAnsiTheme="majorHAnsi" w:cstheme="majorHAnsi"/>
          <w:sz w:val="22"/>
          <w:szCs w:val="22"/>
          <w:lang w:val="fr-CA"/>
        </w:rPr>
        <w:t>. Des dons de nourriture ont été sollicit</w:t>
      </w:r>
      <w:r w:rsidR="00267B6A">
        <w:rPr>
          <w:rFonts w:asciiTheme="majorHAnsi" w:hAnsiTheme="majorHAnsi" w:cstheme="majorHAnsi"/>
          <w:sz w:val="22"/>
          <w:szCs w:val="22"/>
          <w:lang w:val="fr-CA"/>
        </w:rPr>
        <w:t>é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s des parents. </w:t>
      </w:r>
      <w:r w:rsidRPr="008B5146">
        <w:rPr>
          <w:rFonts w:asciiTheme="majorHAnsi" w:hAnsiTheme="majorHAnsi" w:cstheme="majorHAnsi"/>
          <w:sz w:val="22"/>
          <w:szCs w:val="22"/>
          <w:lang w:val="fr-CA"/>
        </w:rPr>
        <w:t xml:space="preserve">L’entreprise Rowe </w:t>
      </w:r>
      <w:proofErr w:type="spellStart"/>
      <w:r w:rsidRPr="008B5146">
        <w:rPr>
          <w:rFonts w:asciiTheme="majorHAnsi" w:hAnsiTheme="majorHAnsi" w:cstheme="majorHAnsi"/>
          <w:sz w:val="22"/>
          <w:szCs w:val="22"/>
          <w:lang w:val="fr-CA"/>
        </w:rPr>
        <w:t>Farms</w:t>
      </w:r>
      <w:proofErr w:type="spellEnd"/>
      <w:r w:rsidRPr="008B5146">
        <w:rPr>
          <w:rFonts w:asciiTheme="majorHAnsi" w:hAnsiTheme="majorHAnsi" w:cstheme="majorHAnsi"/>
          <w:sz w:val="22"/>
          <w:szCs w:val="22"/>
          <w:lang w:val="fr-CA"/>
        </w:rPr>
        <w:t xml:space="preserve"> a </w:t>
      </w:r>
      <w:r w:rsidR="00267B6A" w:rsidRPr="008B5146">
        <w:rPr>
          <w:rFonts w:asciiTheme="majorHAnsi" w:hAnsiTheme="majorHAnsi" w:cstheme="majorHAnsi"/>
          <w:sz w:val="22"/>
          <w:szCs w:val="22"/>
          <w:lang w:val="fr-CA"/>
        </w:rPr>
        <w:t>fourni</w:t>
      </w:r>
      <w:r w:rsidRPr="008B5146">
        <w:rPr>
          <w:rFonts w:asciiTheme="majorHAnsi" w:hAnsiTheme="majorHAnsi" w:cstheme="majorHAnsi"/>
          <w:sz w:val="22"/>
          <w:szCs w:val="22"/>
          <w:lang w:val="fr-CA"/>
        </w:rPr>
        <w:t xml:space="preserve"> des sa</w:t>
      </w:r>
      <w:r>
        <w:rPr>
          <w:rFonts w:asciiTheme="majorHAnsi" w:hAnsiTheme="majorHAnsi" w:cstheme="majorHAnsi"/>
          <w:sz w:val="22"/>
          <w:szCs w:val="22"/>
          <w:lang w:val="fr-CA"/>
        </w:rPr>
        <w:t>u</w:t>
      </w:r>
      <w:r w:rsidR="00267B6A">
        <w:rPr>
          <w:rFonts w:asciiTheme="majorHAnsi" w:hAnsiTheme="majorHAnsi" w:cstheme="majorHAnsi"/>
          <w:sz w:val="22"/>
          <w:szCs w:val="22"/>
          <w:lang w:val="fr-CA"/>
        </w:rPr>
        <w:t>cisses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267B6A">
        <w:rPr>
          <w:rFonts w:asciiTheme="majorHAnsi" w:hAnsiTheme="majorHAnsi" w:cstheme="majorHAnsi"/>
          <w:sz w:val="22"/>
          <w:szCs w:val="22"/>
          <w:lang w:val="fr-CA"/>
        </w:rPr>
        <w:t>à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prix réduit.</w:t>
      </w:r>
      <w:r w:rsidR="00267B6A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7834EF">
        <w:rPr>
          <w:rFonts w:asciiTheme="majorHAnsi" w:hAnsiTheme="majorHAnsi" w:cstheme="majorHAnsi"/>
          <w:sz w:val="22"/>
          <w:szCs w:val="22"/>
          <w:lang w:val="fr-CA"/>
        </w:rPr>
        <w:t>Des photos de l’</w:t>
      </w:r>
      <w:r w:rsidR="00B52A0C">
        <w:rPr>
          <w:rFonts w:asciiTheme="majorHAnsi" w:hAnsiTheme="majorHAnsi" w:cstheme="majorHAnsi"/>
          <w:sz w:val="22"/>
          <w:szCs w:val="22"/>
          <w:lang w:val="fr-CA"/>
        </w:rPr>
        <w:t>événement</w:t>
      </w:r>
      <w:r w:rsidR="007834EF">
        <w:rPr>
          <w:rFonts w:asciiTheme="majorHAnsi" w:hAnsiTheme="majorHAnsi" w:cstheme="majorHAnsi"/>
          <w:sz w:val="22"/>
          <w:szCs w:val="22"/>
          <w:lang w:val="fr-CA"/>
        </w:rPr>
        <w:t xml:space="preserve"> sont disponibles ici : </w:t>
      </w:r>
      <w:hyperlink r:id="rId9" w:history="1">
        <w:r w:rsidR="007834EF" w:rsidRPr="0073421B">
          <w:rPr>
            <w:rStyle w:val="Hyperlink"/>
            <w:rFonts w:asciiTheme="majorHAnsi" w:hAnsiTheme="majorHAnsi" w:cstheme="majorHAnsi"/>
            <w:sz w:val="22"/>
            <w:szCs w:val="22"/>
            <w:lang w:val="fr-CA"/>
          </w:rPr>
          <w:t>https://lavieacharles.com/carnaval</w:t>
        </w:r>
      </w:hyperlink>
      <w:r w:rsidR="007834EF">
        <w:rPr>
          <w:rFonts w:asciiTheme="majorHAnsi" w:hAnsiTheme="majorHAnsi" w:cstheme="majorHAnsi"/>
          <w:sz w:val="22"/>
          <w:szCs w:val="22"/>
          <w:lang w:val="fr-CA"/>
        </w:rPr>
        <w:t>.</w:t>
      </w:r>
    </w:p>
    <w:p w14:paraId="65F17724" w14:textId="77777777" w:rsidR="007834EF" w:rsidRPr="008B5146" w:rsidRDefault="007834EF" w:rsidP="005D0A00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2E9F53E8" w14:textId="71F03619" w:rsidR="00264D7C" w:rsidRPr="001E6D33" w:rsidRDefault="00264D7C" w:rsidP="008B5146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  <w:lang w:val="fr-CA"/>
        </w:rPr>
      </w:pPr>
      <w:r w:rsidRPr="001E6D33">
        <w:rPr>
          <w:rFonts w:asciiTheme="majorHAnsi" w:hAnsiTheme="majorHAnsi" w:cstheme="majorHAnsi"/>
          <w:sz w:val="22"/>
          <w:szCs w:val="22"/>
          <w:lang w:val="fr-CA"/>
        </w:rPr>
        <w:t>SUPPORT FINANCIER</w:t>
      </w:r>
    </w:p>
    <w:p w14:paraId="3162C4F9" w14:textId="77777777" w:rsidR="00264D7C" w:rsidRPr="001E6D33" w:rsidRDefault="00264D7C" w:rsidP="005D0A00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3301300C" w14:textId="217CC262" w:rsidR="00CC0072" w:rsidRPr="001E6D33" w:rsidRDefault="00264D7C" w:rsidP="00CC0072">
      <w:pPr>
        <w:spacing w:before="100" w:after="100"/>
        <w:rPr>
          <w:rFonts w:asciiTheme="majorHAnsi" w:hAnsiTheme="majorHAnsi" w:cstheme="majorHAnsi"/>
          <w:sz w:val="22"/>
          <w:szCs w:val="22"/>
          <w:lang w:val="fr-CA"/>
        </w:rPr>
      </w:pPr>
      <w:r w:rsidRPr="008B5146">
        <w:rPr>
          <w:rFonts w:asciiTheme="majorHAnsi" w:hAnsiTheme="majorHAnsi" w:cstheme="majorHAnsi"/>
          <w:b/>
          <w:bCs/>
          <w:sz w:val="22"/>
          <w:szCs w:val="22"/>
          <w:lang w:val="fr-CA"/>
        </w:rPr>
        <w:t>For</w:t>
      </w:r>
      <w:r w:rsidR="00B52A0C" w:rsidRPr="00B52A0C">
        <w:rPr>
          <w:rFonts w:asciiTheme="majorHAnsi" w:hAnsiTheme="majorHAnsi" w:cstheme="majorHAnsi"/>
          <w:b/>
          <w:bCs/>
          <w:sz w:val="22"/>
          <w:szCs w:val="22"/>
          <w:lang w:val="fr-CA"/>
        </w:rPr>
        <w:t>ê</w:t>
      </w:r>
      <w:r w:rsidRPr="008B5146">
        <w:rPr>
          <w:rFonts w:asciiTheme="majorHAnsi" w:hAnsiTheme="majorHAnsi" w:cstheme="majorHAnsi"/>
          <w:b/>
          <w:bCs/>
          <w:sz w:val="22"/>
          <w:szCs w:val="22"/>
          <w:lang w:val="fr-CA"/>
        </w:rPr>
        <w:t>t de la lecture:</w:t>
      </w:r>
      <w:r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CC0072" w:rsidRPr="001E6D33">
        <w:rPr>
          <w:rFonts w:asciiTheme="majorHAnsi" w:hAnsiTheme="majorHAnsi" w:cstheme="majorHAnsi"/>
          <w:sz w:val="22"/>
          <w:szCs w:val="22"/>
          <w:lang w:val="fr-CA"/>
        </w:rPr>
        <w:t>Le conseil d</w:t>
      </w:r>
      <w:r w:rsidR="00B52A0C">
        <w:rPr>
          <w:rFonts w:asciiTheme="majorHAnsi" w:hAnsiTheme="majorHAnsi" w:cstheme="majorHAnsi"/>
          <w:sz w:val="22"/>
          <w:szCs w:val="22"/>
          <w:lang w:val="fr-CA"/>
        </w:rPr>
        <w:t>’école</w:t>
      </w:r>
      <w:r w:rsidR="00CC0072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a octroyé un d</w:t>
      </w:r>
      <w:r w:rsidR="00CC0072" w:rsidRPr="001E6D33">
        <w:rPr>
          <w:rFonts w:asciiTheme="majorHAnsi" w:hAnsiTheme="majorHAnsi" w:cstheme="majorHAnsi"/>
          <w:sz w:val="22"/>
          <w:szCs w:val="22"/>
          <w:lang w:val="fr-CA"/>
        </w:rPr>
        <w:t>on de 875</w:t>
      </w:r>
      <w:r w:rsidR="00B52A0C">
        <w:rPr>
          <w:rFonts w:asciiTheme="majorHAnsi" w:hAnsiTheme="majorHAnsi" w:cstheme="majorHAnsi"/>
          <w:sz w:val="22"/>
          <w:szCs w:val="22"/>
          <w:lang w:val="fr-CA"/>
        </w:rPr>
        <w:t xml:space="preserve"> $</w:t>
      </w:r>
      <w:r w:rsidR="00CC0072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CC0072" w:rsidRPr="001E6D33">
        <w:rPr>
          <w:rFonts w:asciiTheme="majorHAnsi" w:hAnsiTheme="majorHAnsi" w:cstheme="majorHAnsi"/>
          <w:sz w:val="22"/>
          <w:szCs w:val="22"/>
          <w:lang w:val="fr-CA"/>
        </w:rPr>
        <w:t>pour la Forêt de la lecture.</w:t>
      </w:r>
      <w:r w:rsidR="00CC0072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Les fonds ont été </w:t>
      </w:r>
      <w:r w:rsidR="00B52A0C" w:rsidRPr="001E6D33">
        <w:rPr>
          <w:rFonts w:asciiTheme="majorHAnsi" w:hAnsiTheme="majorHAnsi" w:cstheme="majorHAnsi"/>
          <w:sz w:val="22"/>
          <w:szCs w:val="22"/>
          <w:lang w:val="fr-CA"/>
        </w:rPr>
        <w:t>utilisés</w:t>
      </w:r>
      <w:r w:rsidR="00CC0072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pour </w:t>
      </w:r>
      <w:r w:rsidR="00CC0072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inviter les auteurs finalistes à donner des présentations virtuelles  </w:t>
      </w:r>
    </w:p>
    <w:p w14:paraId="37A26695" w14:textId="2AE414AD" w:rsidR="001C2D0E" w:rsidRPr="001E6D33" w:rsidRDefault="00F47583" w:rsidP="005D0A00">
      <w:pPr>
        <w:rPr>
          <w:rFonts w:asciiTheme="majorHAnsi" w:hAnsiTheme="majorHAnsi" w:cstheme="majorHAnsi"/>
          <w:sz w:val="22"/>
          <w:szCs w:val="22"/>
          <w:lang w:val="fr-CA"/>
        </w:rPr>
      </w:pPr>
      <w:proofErr w:type="spellStart"/>
      <w:r w:rsidRPr="007834EF">
        <w:rPr>
          <w:rFonts w:asciiTheme="majorHAnsi" w:hAnsiTheme="majorHAnsi" w:cstheme="majorHAnsi"/>
          <w:b/>
          <w:bCs/>
          <w:sz w:val="22"/>
          <w:szCs w:val="22"/>
          <w:lang w:val="fr-CA"/>
        </w:rPr>
        <w:t>ARTmonie</w:t>
      </w:r>
      <w:proofErr w:type="spellEnd"/>
      <w:r w:rsidRPr="007834EF">
        <w:rPr>
          <w:rFonts w:asciiTheme="majorHAnsi" w:hAnsiTheme="majorHAnsi" w:cstheme="majorHAnsi"/>
          <w:b/>
          <w:bCs/>
          <w:sz w:val="22"/>
          <w:szCs w:val="22"/>
          <w:lang w:val="fr-CA"/>
        </w:rPr>
        <w:t> </w:t>
      </w:r>
      <w:r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: </w:t>
      </w:r>
      <w:r w:rsidR="004B7CF0" w:rsidRPr="001E6D33">
        <w:rPr>
          <w:rFonts w:asciiTheme="majorHAnsi" w:hAnsiTheme="majorHAnsi" w:cstheme="majorHAnsi"/>
          <w:sz w:val="22"/>
          <w:szCs w:val="22"/>
          <w:lang w:val="fr-CA"/>
        </w:rPr>
        <w:t>Le conseil a fait un</w:t>
      </w:r>
      <w:r w:rsidR="004B7CF0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don de 50$</w:t>
      </w:r>
      <w:r w:rsidR="004B7CF0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pour l’achat</w:t>
      </w:r>
      <w:r w:rsidR="004B7CF0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de livres </w:t>
      </w:r>
      <w:r w:rsidR="004B7CF0" w:rsidRPr="001E6D33">
        <w:rPr>
          <w:rFonts w:asciiTheme="majorHAnsi" w:hAnsiTheme="majorHAnsi" w:cstheme="majorHAnsi"/>
          <w:sz w:val="22"/>
          <w:szCs w:val="22"/>
          <w:lang w:val="fr-CA"/>
        </w:rPr>
        <w:t>à chacune des trois (3)</w:t>
      </w:r>
      <w:r w:rsidR="007834EF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B52A0C">
        <w:rPr>
          <w:rFonts w:asciiTheme="majorHAnsi" w:hAnsiTheme="majorHAnsi" w:cstheme="majorHAnsi"/>
          <w:sz w:val="22"/>
          <w:szCs w:val="22"/>
          <w:lang w:val="fr-CA"/>
        </w:rPr>
        <w:t xml:space="preserve">classes </w:t>
      </w:r>
      <w:r w:rsidR="004B7CF0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gagnantes </w:t>
      </w:r>
      <w:r w:rsidR="004B7CF0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au </w:t>
      </w:r>
      <w:r w:rsidR="004B7CF0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concours </w:t>
      </w:r>
      <w:proofErr w:type="spellStart"/>
      <w:r w:rsidR="004B7CF0" w:rsidRPr="001E6D33">
        <w:rPr>
          <w:rFonts w:asciiTheme="majorHAnsi" w:hAnsiTheme="majorHAnsi" w:cstheme="majorHAnsi"/>
          <w:sz w:val="22"/>
          <w:szCs w:val="22"/>
          <w:lang w:val="fr-CA"/>
        </w:rPr>
        <w:t>ARTmonie</w:t>
      </w:r>
      <w:proofErr w:type="spellEnd"/>
      <w:r w:rsidR="004B7CF0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(total de 150$).</w:t>
      </w:r>
    </w:p>
    <w:p w14:paraId="00FC56B5" w14:textId="77777777" w:rsidR="001C2D0E" w:rsidRPr="001E6D33" w:rsidRDefault="001C2D0E" w:rsidP="005D0A00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3648B935" w14:textId="44EECE8C" w:rsidR="005D0A00" w:rsidRPr="001E6D33" w:rsidRDefault="008B5146" w:rsidP="008B5146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 xml:space="preserve">FINANCES </w:t>
      </w:r>
      <w:r w:rsidR="00B52A0C">
        <w:rPr>
          <w:rFonts w:asciiTheme="majorHAnsi" w:hAnsiTheme="majorHAnsi" w:cstheme="majorHAnsi"/>
          <w:sz w:val="22"/>
          <w:szCs w:val="22"/>
          <w:lang w:val="fr-CA"/>
        </w:rPr>
        <w:t xml:space="preserve">ET </w:t>
      </w:r>
      <w:r w:rsidR="0054538A" w:rsidRPr="001E6D33">
        <w:rPr>
          <w:rFonts w:asciiTheme="majorHAnsi" w:hAnsiTheme="majorHAnsi" w:cstheme="majorHAnsi"/>
          <w:sz w:val="22"/>
          <w:szCs w:val="22"/>
          <w:lang w:val="fr-CA"/>
        </w:rPr>
        <w:t>LEVÉES DE FONDS</w:t>
      </w:r>
      <w:r w:rsidR="005D0A00" w:rsidRPr="001E6D33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</w:p>
    <w:p w14:paraId="5507D6E0" w14:textId="77777777" w:rsidR="00055B91" w:rsidRPr="001E6D33" w:rsidRDefault="00055B91" w:rsidP="005D0A00">
      <w:pPr>
        <w:rPr>
          <w:rFonts w:asciiTheme="majorHAnsi" w:hAnsiTheme="majorHAnsi" w:cstheme="majorHAnsi"/>
          <w:sz w:val="22"/>
          <w:szCs w:val="22"/>
          <w:u w:val="single"/>
          <w:lang w:val="fr-CA"/>
        </w:rPr>
      </w:pPr>
    </w:p>
    <w:p w14:paraId="63699C0E" w14:textId="45079605" w:rsidR="00CC0072" w:rsidRDefault="00636134" w:rsidP="00CC0072">
      <w:pPr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>Ici-bas,</w:t>
      </w:r>
      <w:r w:rsidR="009E0C68">
        <w:rPr>
          <w:rFonts w:asciiTheme="majorHAnsi" w:hAnsiTheme="majorHAnsi" w:cstheme="majorHAnsi"/>
          <w:sz w:val="22"/>
          <w:szCs w:val="22"/>
          <w:lang w:val="fr-CA"/>
        </w:rPr>
        <w:t xml:space="preserve"> le rapport sommaire des fonds scolaires du conseil d’école au 30 juin 2022</w:t>
      </w:r>
    </w:p>
    <w:p w14:paraId="18613B04" w14:textId="02B084B3" w:rsidR="009E0C68" w:rsidRDefault="009E0C68" w:rsidP="00CC0072">
      <w:pPr>
        <w:rPr>
          <w:rFonts w:asciiTheme="majorHAnsi" w:hAnsiTheme="majorHAnsi" w:cstheme="majorHAnsi"/>
          <w:sz w:val="22"/>
          <w:szCs w:val="22"/>
          <w:lang w:val="fr-CA"/>
        </w:rPr>
      </w:pPr>
      <w:r w:rsidRPr="009E0C68">
        <w:rPr>
          <w:rFonts w:asciiTheme="majorHAnsi" w:hAnsiTheme="majorHAnsi" w:cstheme="majorHAnsi"/>
          <w:sz w:val="22"/>
          <w:szCs w:val="22"/>
          <w:lang w:val="fr-CA"/>
        </w:rPr>
        <w:drawing>
          <wp:inline distT="0" distB="0" distL="0" distR="0" wp14:anchorId="48DF70D6" wp14:editId="5CB11CEE">
            <wp:extent cx="5486400" cy="2316480"/>
            <wp:effectExtent l="0" t="0" r="0" b="762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10"/>
                    <a:srcRect b="7902"/>
                    <a:stretch/>
                  </pic:blipFill>
                  <pic:spPr bwMode="auto">
                    <a:xfrm>
                      <a:off x="0" y="0"/>
                      <a:ext cx="5486400" cy="231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95E62" w14:textId="77777777" w:rsidR="00636134" w:rsidRDefault="00636134" w:rsidP="00636134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29DE60F2" w14:textId="6F466BB2" w:rsidR="00636134" w:rsidRPr="00636134" w:rsidRDefault="00636134" w:rsidP="00636134">
      <w:pPr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 xml:space="preserve">Les </w:t>
      </w:r>
      <w:r w:rsidR="008D1726">
        <w:rPr>
          <w:rFonts w:asciiTheme="majorHAnsi" w:hAnsiTheme="majorHAnsi" w:cstheme="majorHAnsi"/>
          <w:sz w:val="22"/>
          <w:szCs w:val="22"/>
          <w:lang w:val="fr-CA"/>
        </w:rPr>
        <w:t>activités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de </w:t>
      </w:r>
      <w:r w:rsidR="008D1726">
        <w:rPr>
          <w:rFonts w:asciiTheme="majorHAnsi" w:hAnsiTheme="majorHAnsi" w:cstheme="majorHAnsi"/>
          <w:sz w:val="22"/>
          <w:szCs w:val="22"/>
          <w:lang w:val="fr-CA"/>
        </w:rPr>
        <w:t xml:space="preserve">levée 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de fonds suivantes ont été </w:t>
      </w:r>
      <w:r w:rsidR="008D1726">
        <w:rPr>
          <w:rFonts w:asciiTheme="majorHAnsi" w:hAnsiTheme="majorHAnsi" w:cstheme="majorHAnsi"/>
          <w:sz w:val="22"/>
          <w:szCs w:val="22"/>
          <w:lang w:val="fr-CA"/>
        </w:rPr>
        <w:t>réalisées</w:t>
      </w:r>
      <w:r>
        <w:rPr>
          <w:rFonts w:asciiTheme="majorHAnsi" w:hAnsiTheme="majorHAnsi" w:cstheme="majorHAnsi"/>
          <w:sz w:val="22"/>
          <w:szCs w:val="22"/>
          <w:lang w:val="fr-CA"/>
        </w:rPr>
        <w:t> :</w:t>
      </w:r>
    </w:p>
    <w:p w14:paraId="290EB87F" w14:textId="4F131375" w:rsidR="00CB3192" w:rsidRPr="00A163FB" w:rsidRDefault="00CB3192" w:rsidP="00CB319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A163FB">
        <w:rPr>
          <w:rFonts w:asciiTheme="majorHAnsi" w:eastAsiaTheme="minorHAnsi" w:hAnsiTheme="majorHAnsi" w:cstheme="majorHAnsi"/>
          <w:b/>
          <w:sz w:val="22"/>
          <w:szCs w:val="22"/>
          <w:lang w:val="fr-CA"/>
        </w:rPr>
        <w:t>Vente de pizza</w:t>
      </w:r>
      <w:r w:rsidRPr="00A163FB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 : </w:t>
      </w:r>
      <w:r w:rsidRPr="00A163FB">
        <w:rPr>
          <w:rFonts w:asciiTheme="majorHAnsi" w:hAnsiTheme="majorHAnsi" w:cstheme="majorHAnsi"/>
          <w:sz w:val="22"/>
          <w:szCs w:val="22"/>
          <w:lang w:val="fr-CA"/>
        </w:rPr>
        <w:t>un profit net d’environ 8 000 $.</w:t>
      </w:r>
    </w:p>
    <w:p w14:paraId="5C9A6E52" w14:textId="334AC2BC" w:rsidR="00CC0072" w:rsidRPr="001E6D33" w:rsidRDefault="007834EF" w:rsidP="00CC007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Vente de p</w:t>
      </w:r>
      <w:r w:rsidR="00CC0072" w:rsidRPr="001E6D33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âte à biscuits</w:t>
      </w:r>
      <w:r w:rsidR="00CC0072" w:rsidRPr="001E6D3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 : </w:t>
      </w:r>
      <w:r w:rsidR="00AC60C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le conseil de parents a organisé une vente de</w:t>
      </w:r>
      <w:r w:rsidR="008D1726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 rouleaux de</w:t>
      </w:r>
      <w:r w:rsidR="00AC60C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 </w:t>
      </w:r>
      <w:r w:rsidR="00CC0072" w:rsidRPr="001E6D3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pâte à biscuits </w:t>
      </w:r>
      <w:r w:rsidR="00AC60C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avec la compagnie </w:t>
      </w:r>
      <w:proofErr w:type="spellStart"/>
      <w:r w:rsidR="00AC60C3" w:rsidRPr="00AC60C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Nut</w:t>
      </w:r>
      <w:proofErr w:type="spellEnd"/>
      <w:r w:rsidR="00AC60C3" w:rsidRPr="00AC60C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 Free Gourmet</w:t>
      </w:r>
      <w:r w:rsidR="00AC60C3">
        <w:t xml:space="preserve"> </w:t>
      </w:r>
      <w:r w:rsidR="008D1726" w:rsidRPr="008D1726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au début décembre</w:t>
      </w:r>
      <w:r w:rsidR="00AC60C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. Des profits de </w:t>
      </w:r>
      <w:r w:rsidR="00E368C3" w:rsidRPr="001E6D3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$889</w:t>
      </w:r>
      <w:r w:rsidR="00AC60C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 ont été réalisés </w:t>
      </w:r>
    </w:p>
    <w:p w14:paraId="78342F90" w14:textId="28D651A3" w:rsidR="00CC0072" w:rsidRPr="001E6D33" w:rsidRDefault="00CC0072" w:rsidP="00CC007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  <w:proofErr w:type="spellStart"/>
      <w:r w:rsidRPr="001E6D33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FundScrip</w:t>
      </w:r>
      <w:proofErr w:type="spellEnd"/>
      <w:r w:rsidRPr="001E6D33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 </w:t>
      </w:r>
      <w:r w:rsidRPr="001E6D3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: </w:t>
      </w:r>
      <w:r w:rsidR="00AC60C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il s’agit d’un service d’achat de carte-cadeaux en ligne. Un code est attribué </w:t>
      </w:r>
      <w:r w:rsidR="008D1726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à</w:t>
      </w:r>
      <w:r w:rsidR="00AC60C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 l’</w:t>
      </w:r>
      <w:r w:rsidR="008D1726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école</w:t>
      </w:r>
      <w:r w:rsidR="00AC60C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, et un montant est remi</w:t>
      </w:r>
      <w:r w:rsidR="008D1726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s au conseil d</w:t>
      </w:r>
      <w:r w:rsidR="00AC60C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’</w:t>
      </w:r>
      <w:r w:rsidR="008D1726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é</w:t>
      </w:r>
      <w:r w:rsidR="00AC60C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cole pour chaque achat de carte-cadeaux. Un profit d’environ 75</w:t>
      </w:r>
      <w:r w:rsidR="008D1726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 </w:t>
      </w:r>
      <w:r w:rsidR="008D1726" w:rsidRPr="008D1726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$</w:t>
      </w:r>
      <w:r w:rsidR="00AC60C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 a été </w:t>
      </w:r>
      <w:r w:rsidR="008D1726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réalisé</w:t>
      </w:r>
      <w:r w:rsidR="00AC60C3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 xml:space="preserve">. </w:t>
      </w:r>
    </w:p>
    <w:p w14:paraId="6D7808D1" w14:textId="055AED1A" w:rsidR="00CC0072" w:rsidRPr="007834EF" w:rsidRDefault="00730ADA" w:rsidP="007834EF">
      <w:pPr>
        <w:pStyle w:val="ListParagraph"/>
        <w:numPr>
          <w:ilvl w:val="0"/>
          <w:numId w:val="3"/>
        </w:numPr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</w:pPr>
      <w:r>
        <w:rPr>
          <w:rFonts w:asciiTheme="majorHAnsi" w:eastAsiaTheme="minorHAnsi" w:hAnsiTheme="majorHAnsi" w:cstheme="majorHAnsi"/>
          <w:b/>
          <w:sz w:val="22"/>
          <w:szCs w:val="22"/>
          <w:lang w:val="fr-CA"/>
        </w:rPr>
        <w:lastRenderedPageBreak/>
        <w:t>Vente de produits de</w:t>
      </w:r>
      <w:r w:rsidR="008D1726">
        <w:rPr>
          <w:rFonts w:asciiTheme="majorHAnsi" w:eastAsiaTheme="minorHAnsi" w:hAnsiTheme="majorHAnsi" w:cstheme="majorHAnsi"/>
          <w:b/>
          <w:sz w:val="22"/>
          <w:szCs w:val="22"/>
          <w:lang w:val="fr-CA"/>
        </w:rPr>
        <w:t xml:space="preserve"> l’entreprise</w:t>
      </w:r>
      <w:r>
        <w:rPr>
          <w:rFonts w:asciiTheme="majorHAnsi" w:eastAsiaTheme="minorHAnsi" w:hAnsiTheme="majorHAnsi" w:cstheme="majorHAnsi"/>
          <w:b/>
          <w:sz w:val="22"/>
          <w:szCs w:val="22"/>
          <w:lang w:val="fr-CA"/>
        </w:rPr>
        <w:t xml:space="preserve"> </w:t>
      </w:r>
      <w:r w:rsidR="00CC0072" w:rsidRPr="007834EF">
        <w:rPr>
          <w:rFonts w:asciiTheme="majorHAnsi" w:eastAsiaTheme="minorHAnsi" w:hAnsiTheme="majorHAnsi" w:cstheme="majorHAnsi"/>
          <w:b/>
          <w:sz w:val="22"/>
          <w:szCs w:val="22"/>
          <w:lang w:val="fr-CA"/>
        </w:rPr>
        <w:t xml:space="preserve">Rowe </w:t>
      </w:r>
      <w:proofErr w:type="spellStart"/>
      <w:r>
        <w:rPr>
          <w:rFonts w:asciiTheme="majorHAnsi" w:eastAsiaTheme="minorHAnsi" w:hAnsiTheme="majorHAnsi" w:cstheme="majorHAnsi"/>
          <w:b/>
          <w:sz w:val="22"/>
          <w:szCs w:val="22"/>
          <w:lang w:val="fr-CA"/>
        </w:rPr>
        <w:t>F</w:t>
      </w:r>
      <w:r w:rsidR="00CC0072" w:rsidRPr="007834EF">
        <w:rPr>
          <w:rFonts w:asciiTheme="majorHAnsi" w:eastAsiaTheme="minorHAnsi" w:hAnsiTheme="majorHAnsi" w:cstheme="majorHAnsi"/>
          <w:b/>
          <w:sz w:val="22"/>
          <w:szCs w:val="22"/>
          <w:lang w:val="fr-CA"/>
        </w:rPr>
        <w:t>arms</w:t>
      </w:r>
      <w:proofErr w:type="spellEnd"/>
      <w:r w:rsidR="00CC0072" w:rsidRPr="007834EF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 : </w:t>
      </w:r>
      <w:r w:rsidR="00E6142A" w:rsidRPr="007834EF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vente de produits de l’entreprise Rowe </w:t>
      </w:r>
      <w:proofErr w:type="spellStart"/>
      <w:r w:rsidR="00E6142A" w:rsidRPr="007834EF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Farm</w:t>
      </w:r>
      <w:proofErr w:type="spellEnd"/>
      <w:r w:rsidR="00E6142A" w:rsidRPr="007834EF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 lors de la longue fin de semaine du mois </w:t>
      </w:r>
      <w:proofErr w:type="gramStart"/>
      <w:r w:rsidR="00E6142A" w:rsidRPr="007834EF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de </w:t>
      </w:r>
      <w:r w:rsidR="00E6142A" w:rsidRPr="007834EF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 mai</w:t>
      </w:r>
      <w:proofErr w:type="gramEnd"/>
      <w:r w:rsidR="00CC0072" w:rsidRPr="007834EF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.</w:t>
      </w:r>
      <w:r w:rsidR="00923BA5" w:rsidRPr="007834EF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 </w:t>
      </w:r>
      <w:r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Un profit de </w:t>
      </w:r>
      <w:r w:rsidR="00923BA5" w:rsidRPr="007834EF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245$</w:t>
      </w:r>
      <w:r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 a été </w:t>
      </w:r>
      <w:r w:rsidR="008D1726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réalisé</w:t>
      </w:r>
      <w:r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.</w:t>
      </w:r>
    </w:p>
    <w:p w14:paraId="323A1899" w14:textId="11797E0B" w:rsidR="00923BA5" w:rsidRPr="007834EF" w:rsidRDefault="00923BA5" w:rsidP="007834EF">
      <w:pPr>
        <w:pStyle w:val="ListParagraph"/>
        <w:numPr>
          <w:ilvl w:val="0"/>
          <w:numId w:val="3"/>
        </w:numPr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</w:pPr>
      <w:r w:rsidRPr="00730ADA">
        <w:rPr>
          <w:rFonts w:asciiTheme="majorHAnsi" w:eastAsiaTheme="minorHAnsi" w:hAnsiTheme="majorHAnsi" w:cstheme="majorHAnsi"/>
          <w:b/>
          <w:sz w:val="22"/>
          <w:szCs w:val="22"/>
          <w:lang w:val="fr-CA"/>
        </w:rPr>
        <w:t xml:space="preserve">Campagne de financement pour la classe </w:t>
      </w:r>
      <w:r w:rsidR="008D1726" w:rsidRPr="00730ADA">
        <w:rPr>
          <w:rFonts w:asciiTheme="majorHAnsi" w:eastAsiaTheme="minorHAnsi" w:hAnsiTheme="majorHAnsi" w:cstheme="majorHAnsi"/>
          <w:b/>
          <w:sz w:val="22"/>
          <w:szCs w:val="22"/>
          <w:lang w:val="fr-CA"/>
        </w:rPr>
        <w:t>extérieure</w:t>
      </w:r>
      <w:r w:rsidRPr="00730ADA">
        <w:rPr>
          <w:rFonts w:asciiTheme="majorHAnsi" w:eastAsiaTheme="minorHAnsi" w:hAnsiTheme="majorHAnsi" w:cstheme="majorHAnsi"/>
          <w:b/>
          <w:sz w:val="22"/>
          <w:szCs w:val="22"/>
          <w:lang w:val="fr-CA"/>
        </w:rPr>
        <w:t xml:space="preserve"> sur </w:t>
      </w:r>
      <w:proofErr w:type="spellStart"/>
      <w:r w:rsidRPr="00730ADA">
        <w:rPr>
          <w:rFonts w:asciiTheme="majorHAnsi" w:eastAsiaTheme="minorHAnsi" w:hAnsiTheme="majorHAnsi" w:cstheme="majorHAnsi"/>
          <w:b/>
          <w:sz w:val="22"/>
          <w:szCs w:val="22"/>
          <w:lang w:val="fr-CA"/>
        </w:rPr>
        <w:t>school-day</w:t>
      </w:r>
      <w:proofErr w:type="spellEnd"/>
      <w:r w:rsidRPr="007834EF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 : </w:t>
      </w:r>
      <w:r w:rsidR="00730ADA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une lettre a été </w:t>
      </w:r>
      <w:r w:rsidR="008D1726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envoyée</w:t>
      </w:r>
      <w:r w:rsidR="00730ADA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 </w:t>
      </w:r>
      <w:r w:rsidR="008D1726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à</w:t>
      </w:r>
      <w:r w:rsidR="00730ADA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 la communauté de l’</w:t>
      </w:r>
      <w:r w:rsidR="008D1726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école</w:t>
      </w:r>
      <w:r w:rsidR="00730ADA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 pour solliciter des dons. Un montant de </w:t>
      </w:r>
      <w:r w:rsidRPr="007834EF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473</w:t>
      </w:r>
      <w:r w:rsidR="00730ADA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 $ a été amass</w:t>
      </w:r>
      <w:r w:rsidR="008D1726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>é</w:t>
      </w:r>
      <w:r w:rsidR="00730ADA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. </w:t>
      </w:r>
      <w:r w:rsidRPr="007834EF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 </w:t>
      </w:r>
    </w:p>
    <w:p w14:paraId="4ABA8C9A" w14:textId="7C6CD01E" w:rsidR="00923BA5" w:rsidRPr="00730ADA" w:rsidRDefault="00923BA5" w:rsidP="00730AD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7834EF">
        <w:rPr>
          <w:rFonts w:asciiTheme="majorHAnsi" w:eastAsiaTheme="minorHAnsi" w:hAnsiTheme="majorHAnsi" w:cstheme="majorHAnsi"/>
          <w:b/>
          <w:sz w:val="22"/>
          <w:szCs w:val="22"/>
          <w:lang w:val="fr-CA"/>
        </w:rPr>
        <w:t>Carnaval </w:t>
      </w:r>
      <w:r w:rsidRPr="007834EF">
        <w:rPr>
          <w:rFonts w:asciiTheme="majorHAnsi" w:eastAsiaTheme="minorHAnsi" w:hAnsiTheme="majorHAnsi" w:cstheme="majorHAnsi"/>
          <w:bCs/>
          <w:sz w:val="22"/>
          <w:szCs w:val="22"/>
          <w:lang w:val="fr-CA"/>
        </w:rPr>
        <w:t xml:space="preserve">: </w:t>
      </w:r>
      <w:r w:rsidRPr="007834EF">
        <w:rPr>
          <w:rFonts w:asciiTheme="majorHAnsi" w:hAnsiTheme="majorHAnsi" w:cstheme="majorHAnsi"/>
          <w:sz w:val="22"/>
          <w:szCs w:val="22"/>
          <w:lang w:val="fr-CA"/>
        </w:rPr>
        <w:t>Le carnaval a rapporté $8</w:t>
      </w:r>
      <w:r w:rsidR="00730ADA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Pr="007834EF">
        <w:rPr>
          <w:rFonts w:asciiTheme="majorHAnsi" w:hAnsiTheme="majorHAnsi" w:cstheme="majorHAnsi"/>
          <w:sz w:val="22"/>
          <w:szCs w:val="22"/>
          <w:lang w:val="fr-CA"/>
        </w:rPr>
        <w:t>630. Normalement</w:t>
      </w:r>
      <w:r w:rsidR="00730ADA">
        <w:rPr>
          <w:rFonts w:asciiTheme="majorHAnsi" w:hAnsiTheme="majorHAnsi" w:cstheme="majorHAnsi"/>
          <w:sz w:val="22"/>
          <w:szCs w:val="22"/>
          <w:lang w:val="fr-CA"/>
        </w:rPr>
        <w:t>, l’</w:t>
      </w:r>
      <w:r w:rsidR="008D1726">
        <w:rPr>
          <w:rFonts w:asciiTheme="majorHAnsi" w:hAnsiTheme="majorHAnsi" w:cstheme="majorHAnsi"/>
          <w:sz w:val="22"/>
          <w:szCs w:val="22"/>
          <w:lang w:val="fr-CA"/>
        </w:rPr>
        <w:t>événement</w:t>
      </w:r>
      <w:r w:rsidR="00730ADA">
        <w:rPr>
          <w:rFonts w:asciiTheme="majorHAnsi" w:hAnsiTheme="majorHAnsi" w:cstheme="majorHAnsi"/>
          <w:sz w:val="22"/>
          <w:szCs w:val="22"/>
          <w:lang w:val="fr-CA"/>
        </w:rPr>
        <w:t xml:space="preserve"> rapport entre </w:t>
      </w:r>
      <w:r w:rsidRPr="00730ADA">
        <w:rPr>
          <w:rFonts w:asciiTheme="majorHAnsi" w:hAnsiTheme="majorHAnsi" w:cstheme="majorHAnsi"/>
          <w:sz w:val="22"/>
          <w:szCs w:val="22"/>
          <w:lang w:val="fr-CA"/>
        </w:rPr>
        <w:t>$10</w:t>
      </w:r>
      <w:r w:rsidR="00730ADA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Pr="00730ADA">
        <w:rPr>
          <w:rFonts w:asciiTheme="majorHAnsi" w:hAnsiTheme="majorHAnsi" w:cstheme="majorHAnsi"/>
          <w:sz w:val="22"/>
          <w:szCs w:val="22"/>
          <w:lang w:val="fr-CA"/>
        </w:rPr>
        <w:t>000 et 12</w:t>
      </w:r>
      <w:r w:rsidR="00730ADA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Pr="00730ADA">
        <w:rPr>
          <w:rFonts w:asciiTheme="majorHAnsi" w:hAnsiTheme="majorHAnsi" w:cstheme="majorHAnsi"/>
          <w:sz w:val="22"/>
          <w:szCs w:val="22"/>
          <w:lang w:val="fr-CA"/>
        </w:rPr>
        <w:t>000</w:t>
      </w:r>
      <w:r w:rsidR="008D1726">
        <w:rPr>
          <w:rFonts w:asciiTheme="majorHAnsi" w:hAnsiTheme="majorHAnsi" w:cstheme="majorHAnsi"/>
          <w:sz w:val="22"/>
          <w:szCs w:val="22"/>
          <w:lang w:val="fr-CA"/>
        </w:rPr>
        <w:t xml:space="preserve"> $</w:t>
      </w:r>
      <w:r w:rsidRPr="00730ADA">
        <w:rPr>
          <w:rFonts w:asciiTheme="majorHAnsi" w:hAnsiTheme="majorHAnsi" w:cstheme="majorHAnsi"/>
          <w:sz w:val="22"/>
          <w:szCs w:val="22"/>
          <w:lang w:val="fr-CA"/>
        </w:rPr>
        <w:t xml:space="preserve">. On a eu moins de temps de préparation cette année et </w:t>
      </w:r>
      <w:r w:rsidR="00730ADA">
        <w:rPr>
          <w:rFonts w:asciiTheme="majorHAnsi" w:hAnsiTheme="majorHAnsi" w:cstheme="majorHAnsi"/>
          <w:sz w:val="22"/>
          <w:szCs w:val="22"/>
          <w:lang w:val="fr-CA"/>
        </w:rPr>
        <w:t xml:space="preserve">il n’a pas été possible d’amasser autant de dons pour </w:t>
      </w:r>
      <w:r w:rsidRPr="00730ADA">
        <w:rPr>
          <w:rFonts w:asciiTheme="majorHAnsi" w:hAnsiTheme="majorHAnsi" w:cstheme="majorHAnsi"/>
          <w:sz w:val="22"/>
          <w:szCs w:val="22"/>
          <w:lang w:val="fr-CA"/>
        </w:rPr>
        <w:t>l’encan silencieux</w:t>
      </w:r>
    </w:p>
    <w:p w14:paraId="4A271574" w14:textId="757902CF" w:rsidR="007834EF" w:rsidRPr="001E6D33" w:rsidRDefault="007834EF" w:rsidP="007834E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2"/>
          <w:szCs w:val="22"/>
          <w:lang w:val="fr-CA"/>
        </w:rPr>
      </w:pPr>
      <w:r w:rsidRPr="00803A8D">
        <w:rPr>
          <w:rFonts w:asciiTheme="majorHAnsi" w:hAnsiTheme="majorHAnsi" w:cstheme="majorHAnsi"/>
          <w:b/>
          <w:bCs/>
          <w:sz w:val="22"/>
          <w:szCs w:val="22"/>
          <w:lang w:val="fr-CA"/>
        </w:rPr>
        <w:t>Vente de T-shirts et hoodies avec logo de l’école</w:t>
      </w:r>
      <w:r w:rsidR="002158E1">
        <w:rPr>
          <w:rFonts w:asciiTheme="majorHAnsi" w:hAnsiTheme="majorHAnsi" w:cstheme="majorHAnsi"/>
          <w:sz w:val="22"/>
          <w:szCs w:val="22"/>
          <w:lang w:val="fr-CA"/>
        </w:rPr>
        <w:t> : ceux-ci ont été commandés il y a quelques années. Un certain nombre ont été vendus lors du carnaval.</w:t>
      </w:r>
    </w:p>
    <w:p w14:paraId="731011B9" w14:textId="77777777" w:rsidR="00964762" w:rsidRPr="007834EF" w:rsidRDefault="00964762" w:rsidP="002A465A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42B52EDD" w14:textId="77777777" w:rsidR="005D0A00" w:rsidRPr="007834EF" w:rsidRDefault="005D0A00" w:rsidP="002A465A">
      <w:pPr>
        <w:rPr>
          <w:rFonts w:asciiTheme="majorHAnsi" w:hAnsiTheme="majorHAnsi" w:cstheme="majorHAnsi"/>
          <w:sz w:val="22"/>
          <w:szCs w:val="22"/>
          <w:lang w:val="fr-CA"/>
        </w:rPr>
      </w:pPr>
    </w:p>
    <w:sectPr w:rsidR="005D0A00" w:rsidRPr="007834EF" w:rsidSect="00566180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2FA5" w14:textId="77777777" w:rsidR="004058B4" w:rsidRDefault="004058B4" w:rsidP="00803A8D">
      <w:r>
        <w:separator/>
      </w:r>
    </w:p>
  </w:endnote>
  <w:endnote w:type="continuationSeparator" w:id="0">
    <w:p w14:paraId="762704AB" w14:textId="77777777" w:rsidR="004058B4" w:rsidRDefault="004058B4" w:rsidP="0080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0790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1AFEA634" w14:textId="2B447B81" w:rsidR="00803A8D" w:rsidRPr="00F635ED" w:rsidRDefault="00803A8D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F635E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F635ED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F635E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F635ED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F635ED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249DE094" w14:textId="77777777" w:rsidR="00803A8D" w:rsidRDefault="00803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4F43" w14:textId="77777777" w:rsidR="004058B4" w:rsidRDefault="004058B4" w:rsidP="00803A8D">
      <w:r>
        <w:separator/>
      </w:r>
    </w:p>
  </w:footnote>
  <w:footnote w:type="continuationSeparator" w:id="0">
    <w:p w14:paraId="5D592FE7" w14:textId="77777777" w:rsidR="004058B4" w:rsidRDefault="004058B4" w:rsidP="0080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F68"/>
    <w:multiLevelType w:val="hybridMultilevel"/>
    <w:tmpl w:val="85B8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451D"/>
    <w:multiLevelType w:val="hybridMultilevel"/>
    <w:tmpl w:val="D2826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056D"/>
    <w:multiLevelType w:val="hybridMultilevel"/>
    <w:tmpl w:val="7186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7D00"/>
    <w:multiLevelType w:val="hybridMultilevel"/>
    <w:tmpl w:val="CF8231B6"/>
    <w:lvl w:ilvl="0" w:tplc="D092014A">
      <w:numFmt w:val="bullet"/>
      <w:lvlText w:val="-"/>
      <w:lvlJc w:val="left"/>
      <w:pPr>
        <w:ind w:left="1071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2FDD7560"/>
    <w:multiLevelType w:val="hybridMultilevel"/>
    <w:tmpl w:val="40CE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E4766"/>
    <w:multiLevelType w:val="hybridMultilevel"/>
    <w:tmpl w:val="CD1EAB5E"/>
    <w:lvl w:ilvl="0" w:tplc="997E0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A53D5"/>
    <w:multiLevelType w:val="multilevel"/>
    <w:tmpl w:val="A768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203D5B"/>
    <w:multiLevelType w:val="hybridMultilevel"/>
    <w:tmpl w:val="6DA02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9296F"/>
    <w:multiLevelType w:val="multilevel"/>
    <w:tmpl w:val="70CE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2029207">
    <w:abstractNumId w:val="2"/>
  </w:num>
  <w:num w:numId="2" w16cid:durableId="1341816828">
    <w:abstractNumId w:val="3"/>
  </w:num>
  <w:num w:numId="3" w16cid:durableId="2057310416">
    <w:abstractNumId w:val="1"/>
  </w:num>
  <w:num w:numId="4" w16cid:durableId="987131656">
    <w:abstractNumId w:val="7"/>
  </w:num>
  <w:num w:numId="5" w16cid:durableId="171897218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77540499">
    <w:abstractNumId w:val="5"/>
  </w:num>
  <w:num w:numId="7" w16cid:durableId="1874269121">
    <w:abstractNumId w:val="4"/>
  </w:num>
  <w:num w:numId="8" w16cid:durableId="1719888734">
    <w:abstractNumId w:val="8"/>
  </w:num>
  <w:num w:numId="9" w16cid:durableId="830099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39"/>
    <w:rsid w:val="00011463"/>
    <w:rsid w:val="00045A53"/>
    <w:rsid w:val="00055B91"/>
    <w:rsid w:val="00062438"/>
    <w:rsid w:val="0007361A"/>
    <w:rsid w:val="000A44EE"/>
    <w:rsid w:val="000B1526"/>
    <w:rsid w:val="000C1181"/>
    <w:rsid w:val="00112171"/>
    <w:rsid w:val="00116A6F"/>
    <w:rsid w:val="001C2D0E"/>
    <w:rsid w:val="001E6D33"/>
    <w:rsid w:val="002131A5"/>
    <w:rsid w:val="002158E1"/>
    <w:rsid w:val="002550C5"/>
    <w:rsid w:val="00257CCF"/>
    <w:rsid w:val="00264D7C"/>
    <w:rsid w:val="00267B6A"/>
    <w:rsid w:val="002A465A"/>
    <w:rsid w:val="002B63BF"/>
    <w:rsid w:val="002C7E97"/>
    <w:rsid w:val="002D7A71"/>
    <w:rsid w:val="002F5A18"/>
    <w:rsid w:val="00301446"/>
    <w:rsid w:val="00341644"/>
    <w:rsid w:val="004058B4"/>
    <w:rsid w:val="00410FA4"/>
    <w:rsid w:val="004268A4"/>
    <w:rsid w:val="00427FBD"/>
    <w:rsid w:val="00437AE2"/>
    <w:rsid w:val="00474832"/>
    <w:rsid w:val="004765CB"/>
    <w:rsid w:val="00487B0E"/>
    <w:rsid w:val="00497D74"/>
    <w:rsid w:val="004A1317"/>
    <w:rsid w:val="004B7CF0"/>
    <w:rsid w:val="00533B73"/>
    <w:rsid w:val="0054538A"/>
    <w:rsid w:val="005550A2"/>
    <w:rsid w:val="00566180"/>
    <w:rsid w:val="00575EF0"/>
    <w:rsid w:val="005819FA"/>
    <w:rsid w:val="005D0A00"/>
    <w:rsid w:val="005E5CAB"/>
    <w:rsid w:val="00625C85"/>
    <w:rsid w:val="00636134"/>
    <w:rsid w:val="00683977"/>
    <w:rsid w:val="006B652C"/>
    <w:rsid w:val="006D0C5A"/>
    <w:rsid w:val="00711FEC"/>
    <w:rsid w:val="00724847"/>
    <w:rsid w:val="00730ADA"/>
    <w:rsid w:val="00731C26"/>
    <w:rsid w:val="007706DB"/>
    <w:rsid w:val="007834EF"/>
    <w:rsid w:val="00803A8D"/>
    <w:rsid w:val="008553D4"/>
    <w:rsid w:val="00867462"/>
    <w:rsid w:val="0086782F"/>
    <w:rsid w:val="008776B4"/>
    <w:rsid w:val="008A1C90"/>
    <w:rsid w:val="008B0FD4"/>
    <w:rsid w:val="008B5146"/>
    <w:rsid w:val="008C4E32"/>
    <w:rsid w:val="008D1726"/>
    <w:rsid w:val="008E0BFB"/>
    <w:rsid w:val="00923BA5"/>
    <w:rsid w:val="0096345C"/>
    <w:rsid w:val="00964762"/>
    <w:rsid w:val="00966CE9"/>
    <w:rsid w:val="009874F3"/>
    <w:rsid w:val="009E0C68"/>
    <w:rsid w:val="00A163FB"/>
    <w:rsid w:val="00A45B72"/>
    <w:rsid w:val="00AC60C3"/>
    <w:rsid w:val="00B52A0C"/>
    <w:rsid w:val="00B91897"/>
    <w:rsid w:val="00BA0FFA"/>
    <w:rsid w:val="00BC457C"/>
    <w:rsid w:val="00C42839"/>
    <w:rsid w:val="00C90E8B"/>
    <w:rsid w:val="00CA25E2"/>
    <w:rsid w:val="00CB3192"/>
    <w:rsid w:val="00CC0072"/>
    <w:rsid w:val="00CE39C7"/>
    <w:rsid w:val="00CF392C"/>
    <w:rsid w:val="00D545BC"/>
    <w:rsid w:val="00DC6D2E"/>
    <w:rsid w:val="00DD2E46"/>
    <w:rsid w:val="00E368C3"/>
    <w:rsid w:val="00E41493"/>
    <w:rsid w:val="00E6142A"/>
    <w:rsid w:val="00E73A2F"/>
    <w:rsid w:val="00EA2AF5"/>
    <w:rsid w:val="00EA6D1A"/>
    <w:rsid w:val="00EE04A7"/>
    <w:rsid w:val="00EE6EDE"/>
    <w:rsid w:val="00EF189F"/>
    <w:rsid w:val="00EF4CC5"/>
    <w:rsid w:val="00F21D0A"/>
    <w:rsid w:val="00F47583"/>
    <w:rsid w:val="00F635ED"/>
    <w:rsid w:val="00F82C19"/>
    <w:rsid w:val="00F8498B"/>
    <w:rsid w:val="00F8510A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529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A6F"/>
    <w:rPr>
      <w:color w:val="0000FF"/>
      <w:u w:val="single"/>
    </w:rPr>
  </w:style>
  <w:style w:type="character" w:customStyle="1" w:styleId="st">
    <w:name w:val="st"/>
    <w:basedOn w:val="DefaultParagraphFont"/>
    <w:rsid w:val="00116A6F"/>
  </w:style>
  <w:style w:type="paragraph" w:customStyle="1" w:styleId="Texte">
    <w:name w:val="Texte"/>
    <w:basedOn w:val="Normal"/>
    <w:qFormat/>
    <w:rsid w:val="00497D74"/>
    <w:pPr>
      <w:ind w:left="426"/>
    </w:pPr>
    <w:rPr>
      <w:rFonts w:ascii="Times New Roman" w:eastAsiaTheme="minorHAnsi" w:hAnsi="Times New Roman" w:cs="Times New Roman"/>
      <w:lang w:val="fr-CA" w:eastAsia="fr-FR"/>
    </w:rPr>
  </w:style>
  <w:style w:type="paragraph" w:styleId="NormalWeb">
    <w:name w:val="Normal (Web)"/>
    <w:basedOn w:val="Normal"/>
    <w:uiPriority w:val="99"/>
    <w:unhideWhenUsed/>
    <w:rsid w:val="00CC00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zh-CN"/>
    </w:rPr>
  </w:style>
  <w:style w:type="character" w:styleId="Strong">
    <w:name w:val="Strong"/>
    <w:basedOn w:val="DefaultParagraphFont"/>
    <w:uiPriority w:val="22"/>
    <w:qFormat/>
    <w:rsid w:val="008B514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34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A8D"/>
  </w:style>
  <w:style w:type="paragraph" w:styleId="Footer">
    <w:name w:val="footer"/>
    <w:basedOn w:val="Normal"/>
    <w:link w:val="FooterChar"/>
    <w:uiPriority w:val="99"/>
    <w:unhideWhenUsed/>
    <w:rsid w:val="00803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forgoodcanada.com/about-us-tech-for-good-canad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avieacharles.com/carna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Vayro</dc:creator>
  <cp:keywords/>
  <dc:description/>
  <cp:lastModifiedBy>isabelle faucher</cp:lastModifiedBy>
  <cp:revision>38</cp:revision>
  <dcterms:created xsi:type="dcterms:W3CDTF">2023-02-24T21:38:00Z</dcterms:created>
  <dcterms:modified xsi:type="dcterms:W3CDTF">2023-02-27T02:08:00Z</dcterms:modified>
</cp:coreProperties>
</file>