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EF" w:rsidRPr="008E41F8" w:rsidRDefault="00D750EF">
      <w:pPr>
        <w:rPr>
          <w:lang w:val="fr-CA"/>
        </w:rPr>
      </w:pPr>
    </w:p>
    <w:p w:rsidR="00D750EF" w:rsidRDefault="00EE1229">
      <w:pPr>
        <w:numPr>
          <w:ilvl w:val="0"/>
          <w:numId w:val="2"/>
        </w:numPr>
        <w:contextualSpacing/>
      </w:pPr>
      <w:r w:rsidRPr="008E41F8">
        <w:rPr>
          <w:lang w:val="fr-CA"/>
        </w:rPr>
        <w:t xml:space="preserve">  </w:t>
      </w:r>
      <w:r w:rsidRPr="008E41F8">
        <w:rPr>
          <w:lang w:val="fr-CA"/>
        </w:rPr>
        <w:tab/>
      </w:r>
      <w:r>
        <w:t xml:space="preserve">Date: 27 </w:t>
      </w:r>
      <w:proofErr w:type="spellStart"/>
      <w:r>
        <w:t>septembre</w:t>
      </w:r>
      <w:proofErr w:type="spellEnd"/>
      <w:r>
        <w:t>, 2017</w:t>
      </w:r>
    </w:p>
    <w:p w:rsidR="00D750EF" w:rsidRDefault="00EE1229">
      <w:pPr>
        <w:numPr>
          <w:ilvl w:val="0"/>
          <w:numId w:val="14"/>
        </w:numPr>
        <w:contextualSpacing/>
      </w:pPr>
      <w:r>
        <w:tab/>
      </w:r>
      <w:proofErr w:type="spellStart"/>
      <w:r>
        <w:t>Réunion</w:t>
      </w:r>
      <w:proofErr w:type="spellEnd"/>
      <w:r>
        <w:t xml:space="preserve"> a </w:t>
      </w:r>
      <w:proofErr w:type="spellStart"/>
      <w:r>
        <w:t>débuté</w:t>
      </w:r>
      <w:proofErr w:type="spellEnd"/>
      <w:r>
        <w:t xml:space="preserve"> à 19h10</w:t>
      </w:r>
    </w:p>
    <w:p w:rsidR="00D750EF" w:rsidRPr="008E41F8" w:rsidRDefault="00EE1229">
      <w:pPr>
        <w:numPr>
          <w:ilvl w:val="0"/>
          <w:numId w:val="14"/>
        </w:numPr>
        <w:contextualSpacing/>
        <w:rPr>
          <w:lang w:val="fr-CA"/>
        </w:rPr>
      </w:pPr>
      <w:r w:rsidRPr="008E41F8">
        <w:rPr>
          <w:lang w:val="fr-CA"/>
        </w:rPr>
        <w:t xml:space="preserve">  </w:t>
      </w:r>
      <w:r w:rsidRPr="008E41F8">
        <w:rPr>
          <w:lang w:val="fr-CA"/>
        </w:rPr>
        <w:tab/>
        <w:t>Réunion s'est terminée à 21h 04</w:t>
      </w:r>
    </w:p>
    <w:p w:rsidR="00D750EF" w:rsidRDefault="00EE1229">
      <w:pPr>
        <w:numPr>
          <w:ilvl w:val="0"/>
          <w:numId w:val="14"/>
        </w:numPr>
        <w:contextualSpacing/>
      </w:pPr>
      <w:r w:rsidRPr="008E41F8">
        <w:rPr>
          <w:lang w:val="fr-CA"/>
        </w:rPr>
        <w:t xml:space="preserve">   </w:t>
      </w:r>
      <w:r w:rsidRPr="008E41F8">
        <w:rPr>
          <w:lang w:val="fr-CA"/>
        </w:rPr>
        <w:tab/>
      </w:r>
      <w:proofErr w:type="spellStart"/>
      <w:r>
        <w:t>Secrétaire</w:t>
      </w:r>
      <w:proofErr w:type="spellEnd"/>
      <w:r>
        <w:t xml:space="preserve"> : Marianne </w:t>
      </w:r>
      <w:proofErr w:type="spellStart"/>
      <w:r>
        <w:t>Sheshko</w:t>
      </w:r>
      <w:proofErr w:type="spellEnd"/>
      <w:r>
        <w:t xml:space="preserve"> Haines</w:t>
      </w:r>
    </w:p>
    <w:p w:rsidR="00D750EF" w:rsidRDefault="00EE1229">
      <w:pPr>
        <w:numPr>
          <w:ilvl w:val="0"/>
          <w:numId w:val="14"/>
        </w:numPr>
        <w:contextualSpacing/>
      </w:pPr>
      <w:r>
        <w:t xml:space="preserve">   </w:t>
      </w:r>
      <w:r>
        <w:tab/>
      </w:r>
      <w:proofErr w:type="spellStart"/>
      <w:r>
        <w:t>Prochaine</w:t>
      </w:r>
      <w:proofErr w:type="spellEnd"/>
      <w:r>
        <w:t xml:space="preserve"> rencontre : 25 </w:t>
      </w:r>
      <w:proofErr w:type="spellStart"/>
      <w:r>
        <w:t>octobre</w:t>
      </w:r>
      <w:proofErr w:type="spellEnd"/>
      <w:r>
        <w:t>, 2017</w:t>
      </w:r>
      <w:r>
        <w:br/>
      </w:r>
    </w:p>
    <w:p w:rsidR="00D750EF" w:rsidRDefault="00EE1229">
      <w:proofErr w:type="spellStart"/>
      <w:r>
        <w:t>Présences</w:t>
      </w:r>
      <w:proofErr w:type="spellEnd"/>
    </w:p>
    <w:tbl>
      <w:tblPr>
        <w:tblStyle w:val="a"/>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95"/>
        <w:gridCol w:w="1905"/>
        <w:gridCol w:w="2790"/>
        <w:gridCol w:w="2040"/>
      </w:tblGrid>
      <w:tr w:rsidR="00D750EF">
        <w:trPr>
          <w:trHeight w:val="480"/>
        </w:trPr>
        <w:tc>
          <w:tcPr>
            <w:tcW w:w="2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D750EF" w:rsidRDefault="00EE1229">
            <w:pPr>
              <w:ind w:left="-660"/>
              <w:jc w:val="center"/>
              <w:rPr>
                <w:b/>
              </w:rPr>
            </w:pPr>
            <w:r>
              <w:rPr>
                <w:b/>
              </w:rPr>
              <w:t>Nom</w:t>
            </w:r>
          </w:p>
        </w:tc>
        <w:tc>
          <w:tcPr>
            <w:tcW w:w="19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D750EF" w:rsidRDefault="00EE1229">
            <w:pPr>
              <w:ind w:left="-30" w:hanging="90"/>
              <w:jc w:val="center"/>
              <w:rPr>
                <w:b/>
              </w:rPr>
            </w:pPr>
            <w:r>
              <w:rPr>
                <w:b/>
              </w:rPr>
              <w:t xml:space="preserve">   </w:t>
            </w:r>
            <w:r>
              <w:rPr>
                <w:b/>
              </w:rPr>
              <w:tab/>
              <w:t xml:space="preserve">   </w:t>
            </w:r>
            <w:r>
              <w:rPr>
                <w:b/>
              </w:rPr>
              <w:tab/>
            </w:r>
            <w:proofErr w:type="spellStart"/>
            <w:r>
              <w:rPr>
                <w:b/>
              </w:rPr>
              <w:t>Présent</w:t>
            </w:r>
            <w:proofErr w:type="spellEnd"/>
            <w:r>
              <w:rPr>
                <w:b/>
              </w:rPr>
              <w:t>(e)</w:t>
            </w:r>
          </w:p>
        </w:tc>
        <w:tc>
          <w:tcPr>
            <w:tcW w:w="27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D750EF" w:rsidRDefault="00EE1229">
            <w:pPr>
              <w:ind w:left="-660"/>
              <w:jc w:val="center"/>
              <w:rPr>
                <w:b/>
              </w:rPr>
            </w:pPr>
            <w:r>
              <w:rPr>
                <w:b/>
              </w:rPr>
              <w:t>Nom</w:t>
            </w: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D750EF" w:rsidRDefault="00EE1229">
            <w:pPr>
              <w:ind w:left="-660"/>
              <w:jc w:val="center"/>
              <w:rPr>
                <w:b/>
              </w:rPr>
            </w:pPr>
            <w:r>
              <w:rPr>
                <w:b/>
              </w:rPr>
              <w:t xml:space="preserve">          </w:t>
            </w:r>
            <w:r>
              <w:rPr>
                <w:b/>
              </w:rPr>
              <w:tab/>
            </w:r>
            <w:proofErr w:type="spellStart"/>
            <w:r>
              <w:rPr>
                <w:b/>
              </w:rPr>
              <w:t>Présent</w:t>
            </w:r>
            <w:proofErr w:type="spellEnd"/>
            <w:r>
              <w:rPr>
                <w:b/>
              </w:rPr>
              <w:t>(e)</w:t>
            </w:r>
          </w:p>
        </w:tc>
      </w:tr>
      <w:tr w:rsidR="00D750EF">
        <w:trPr>
          <w:trHeight w:val="98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160" w:right="-20"/>
              <w:jc w:val="center"/>
            </w:pPr>
            <w:r>
              <w:t xml:space="preserve">Lisa Tremblay, </w:t>
            </w:r>
            <w:proofErr w:type="spellStart"/>
            <w:r>
              <w:t>directrice</w:t>
            </w:r>
            <w:proofErr w:type="spellEnd"/>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160" w:right="-20"/>
              <w:jc w:val="center"/>
            </w:pPr>
            <w:r>
              <w:t xml:space="preserve">Stefan Dixon, </w:t>
            </w:r>
            <w:proofErr w:type="spellStart"/>
            <w:r>
              <w:t>directeur</w:t>
            </w:r>
            <w:proofErr w:type="spellEnd"/>
            <w:r>
              <w:t xml:space="preserve"> </w:t>
            </w:r>
            <w:proofErr w:type="spellStart"/>
            <w:r>
              <w:t>adjoint</w:t>
            </w:r>
            <w:proofErr w:type="spellEnd"/>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r>
      <w:tr w:rsidR="00D750EF">
        <w:trPr>
          <w:trHeight w:val="1260"/>
        </w:trPr>
        <w:tc>
          <w:tcPr>
            <w:tcW w:w="96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160" w:right="-20"/>
              <w:jc w:val="center"/>
            </w:pPr>
            <w:r>
              <w:t>2016</w:t>
            </w:r>
          </w:p>
        </w:tc>
      </w:tr>
      <w:tr w:rsidR="00D750EF">
        <w:trPr>
          <w:trHeight w:val="126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Michelle Miller-Guillot,</w:t>
            </w:r>
          </w:p>
          <w:p w:rsidR="00D750EF" w:rsidRDefault="00EE1229">
            <w:pPr>
              <w:spacing w:after="200"/>
              <w:ind w:left="-320" w:right="-20" w:firstLine="420"/>
              <w:jc w:val="center"/>
            </w:pPr>
            <w:r>
              <w:t xml:space="preserve">    </w:t>
            </w:r>
            <w:r>
              <w:tab/>
              <w:t>co-</w:t>
            </w:r>
            <w:proofErr w:type="spellStart"/>
            <w:r>
              <w:t>présidente</w:t>
            </w:r>
            <w:proofErr w:type="spellEnd"/>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Absente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Pascale </w:t>
            </w:r>
            <w:proofErr w:type="spellStart"/>
            <w:r>
              <w:t>Thibodeau</w:t>
            </w:r>
            <w:proofErr w:type="spellEnd"/>
            <w:r>
              <w:t xml:space="preserve">, </w:t>
            </w:r>
            <w:proofErr w:type="spellStart"/>
            <w:r>
              <w:t>trésorière</w:t>
            </w:r>
            <w:proofErr w:type="spellEnd"/>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Absente</w:t>
            </w:r>
          </w:p>
        </w:tc>
      </w:tr>
      <w:tr w:rsidR="00D750EF">
        <w:trPr>
          <w:trHeight w:val="126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Pr="008E41F8" w:rsidRDefault="00EE1229">
            <w:pPr>
              <w:spacing w:after="200"/>
              <w:ind w:left="160" w:right="-20"/>
              <w:jc w:val="center"/>
              <w:rPr>
                <w:lang w:val="fr-CA"/>
              </w:rPr>
            </w:pPr>
            <w:r w:rsidRPr="008E41F8">
              <w:rPr>
                <w:lang w:val="fr-CA"/>
              </w:rPr>
              <w:t>Vicky So, représentante des enseignants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absente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Marianne </w:t>
            </w:r>
            <w:proofErr w:type="spellStart"/>
            <w:r>
              <w:t>Sheshko</w:t>
            </w:r>
            <w:proofErr w:type="spellEnd"/>
            <w:r>
              <w:t xml:space="preserve"> Haines ,</w:t>
            </w:r>
            <w:proofErr w:type="spellStart"/>
            <w:r>
              <w:t>secrétaire</w:t>
            </w:r>
            <w:proofErr w:type="spellEnd"/>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r>
      <w:tr w:rsidR="00D750EF">
        <w:trPr>
          <w:trHeight w:val="98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160" w:right="-20"/>
              <w:jc w:val="center"/>
            </w:pPr>
            <w:r>
              <w:t xml:space="preserve">Kelly Gervais, </w:t>
            </w:r>
            <w:proofErr w:type="spellStart"/>
            <w:r>
              <w:t>présidente</w:t>
            </w:r>
            <w:proofErr w:type="spellEnd"/>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Brayan </w:t>
            </w:r>
            <w:proofErr w:type="spellStart"/>
            <w:r>
              <w:t>Bratanov</w:t>
            </w:r>
            <w:proofErr w:type="spellEnd"/>
            <w:r>
              <w:t xml:space="preserve">, parent    </w:t>
            </w:r>
            <w:r>
              <w:tab/>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Absent</w:t>
            </w:r>
          </w:p>
        </w:tc>
      </w:tr>
      <w:tr w:rsidR="00D750EF">
        <w:trPr>
          <w:trHeight w:val="98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160" w:right="-20"/>
              <w:jc w:val="center"/>
            </w:pPr>
            <w:r>
              <w:t>Michelle Palmer, parent</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ind w:right="-20"/>
              <w:jc w:val="center"/>
            </w:pPr>
            <w:r>
              <w:t xml:space="preserve">  absente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proofErr w:type="spellStart"/>
            <w:r>
              <w:t>Benoît</w:t>
            </w:r>
            <w:proofErr w:type="spellEnd"/>
            <w:r>
              <w:t xml:space="preserve"> Bes, parent     </w:t>
            </w:r>
            <w:r>
              <w:tab/>
              <w:t xml:space="preserve">           </w:t>
            </w:r>
            <w:r>
              <w:tab/>
              <w:t xml:space="preserve">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Absent</w:t>
            </w:r>
          </w:p>
        </w:tc>
      </w:tr>
      <w:tr w:rsidR="00D750EF">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Céline </w:t>
            </w:r>
            <w:proofErr w:type="spellStart"/>
            <w:r>
              <w:t>Doré</w:t>
            </w:r>
            <w:proofErr w:type="spellEnd"/>
            <w:r>
              <w:t>, parent</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proofErr w:type="spellStart"/>
            <w:r>
              <w:t>Aicha</w:t>
            </w:r>
            <w:proofErr w:type="spellEnd"/>
            <w:r>
              <w:t xml:space="preserve"> Ismael, parent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Absente</w:t>
            </w:r>
          </w:p>
        </w:tc>
      </w:tr>
      <w:tr w:rsidR="00D750EF">
        <w:trPr>
          <w:trHeight w:val="700"/>
        </w:trPr>
        <w:tc>
          <w:tcPr>
            <w:tcW w:w="96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lastRenderedPageBreak/>
              <w:t>2017</w:t>
            </w:r>
          </w:p>
        </w:tc>
      </w:tr>
      <w:tr w:rsidR="00D750EF">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Pr="008E41F8" w:rsidRDefault="00EE1229">
            <w:pPr>
              <w:spacing w:after="200"/>
              <w:ind w:left="-320" w:right="-20" w:firstLine="420"/>
              <w:jc w:val="center"/>
              <w:rPr>
                <w:lang w:val="fr-CA"/>
              </w:rPr>
            </w:pPr>
            <w:r w:rsidRPr="008E41F8">
              <w:rPr>
                <w:lang w:val="fr-CA"/>
              </w:rPr>
              <w:t>Michelle Miller-Guillot,</w:t>
            </w:r>
          </w:p>
          <w:p w:rsidR="00D750EF" w:rsidRPr="008E41F8" w:rsidRDefault="00EE1229">
            <w:pPr>
              <w:spacing w:after="200"/>
              <w:ind w:left="-320" w:right="-20" w:firstLine="420"/>
              <w:jc w:val="center"/>
              <w:rPr>
                <w:lang w:val="fr-CA"/>
              </w:rPr>
            </w:pPr>
            <w:r w:rsidRPr="008E41F8">
              <w:rPr>
                <w:lang w:val="fr-CA"/>
              </w:rPr>
              <w:t xml:space="preserve">    </w:t>
            </w:r>
            <w:r w:rsidRPr="008E41F8">
              <w:rPr>
                <w:lang w:val="fr-CA"/>
              </w:rPr>
              <w:tab/>
              <w:t>co-présidente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Pascale </w:t>
            </w:r>
            <w:proofErr w:type="spellStart"/>
            <w:r>
              <w:t>Thibodeau</w:t>
            </w:r>
            <w:proofErr w:type="spellEnd"/>
            <w:r>
              <w:t xml:space="preserve">, </w:t>
            </w:r>
            <w:proofErr w:type="spellStart"/>
            <w:r>
              <w:t>trésorière</w:t>
            </w:r>
            <w:proofErr w:type="spellEnd"/>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r>
      <w:tr w:rsidR="00D750EF">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Pr="008E41F8" w:rsidRDefault="00EE1229">
            <w:pPr>
              <w:spacing w:after="200"/>
              <w:ind w:left="160" w:right="-20"/>
              <w:jc w:val="center"/>
              <w:rPr>
                <w:lang w:val="fr-CA"/>
              </w:rPr>
            </w:pPr>
            <w:r w:rsidRPr="008E41F8">
              <w:rPr>
                <w:lang w:val="fr-CA"/>
              </w:rPr>
              <w:t xml:space="preserve">Maria </w:t>
            </w:r>
            <w:proofErr w:type="spellStart"/>
            <w:r w:rsidRPr="008E41F8">
              <w:rPr>
                <w:lang w:val="fr-CA"/>
              </w:rPr>
              <w:t>Kezi</w:t>
            </w:r>
            <w:proofErr w:type="spellEnd"/>
            <w:r w:rsidRPr="008E41F8">
              <w:rPr>
                <w:lang w:val="fr-CA"/>
              </w:rPr>
              <w:t>, représentante des enseignants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Marianne </w:t>
            </w:r>
            <w:proofErr w:type="spellStart"/>
            <w:r>
              <w:t>Sheshko</w:t>
            </w:r>
            <w:proofErr w:type="spellEnd"/>
            <w:r>
              <w:t xml:space="preserve"> Haines,  </w:t>
            </w:r>
            <w:r>
              <w:tab/>
            </w:r>
            <w:proofErr w:type="spellStart"/>
            <w:r>
              <w:t>secrétaire</w:t>
            </w:r>
            <w:proofErr w:type="spellEnd"/>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r>
      <w:tr w:rsidR="00D750EF">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160" w:right="-20"/>
              <w:jc w:val="center"/>
            </w:pPr>
            <w:r>
              <w:t>Kelly Gervais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proofErr w:type="spellStart"/>
            <w:r>
              <w:rPr>
                <w:highlight w:val="white"/>
              </w:rPr>
              <w:t>Ecen</w:t>
            </w:r>
            <w:proofErr w:type="spellEnd"/>
            <w:r>
              <w:rPr>
                <w:highlight w:val="white"/>
              </w:rPr>
              <w:t xml:space="preserve"> </w:t>
            </w:r>
            <w:proofErr w:type="spellStart"/>
            <w:r>
              <w:rPr>
                <w:highlight w:val="white"/>
              </w:rPr>
              <w:t>Crosnier</w:t>
            </w:r>
            <w:proofErr w:type="spellEnd"/>
            <w:r>
              <w:rPr>
                <w:highlight w:val="white"/>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absent</w:t>
            </w:r>
          </w:p>
        </w:tc>
      </w:tr>
      <w:tr w:rsidR="00D750EF">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Céline </w:t>
            </w:r>
            <w:proofErr w:type="spellStart"/>
            <w:r>
              <w:t>Doré</w:t>
            </w:r>
            <w:proofErr w:type="spellEnd"/>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rPr>
                <w:highlight w:val="white"/>
              </w:rPr>
              <w:t xml:space="preserve">Estelle </w:t>
            </w:r>
            <w:proofErr w:type="spellStart"/>
            <w:r>
              <w:rPr>
                <w:highlight w:val="white"/>
              </w:rPr>
              <w:t>Bresson</w:t>
            </w:r>
            <w:proofErr w:type="spellEnd"/>
            <w:r>
              <w:rPr>
                <w:highlight w:val="white"/>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r>
      <w:tr w:rsidR="00D750EF">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proofErr w:type="spellStart"/>
            <w:r>
              <w:rPr>
                <w:highlight w:val="white"/>
              </w:rPr>
              <w:t>Amélie</w:t>
            </w:r>
            <w:proofErr w:type="spellEnd"/>
            <w:r>
              <w:rPr>
                <w:highlight w:val="white"/>
              </w:rPr>
              <w:t xml:space="preserve"> Lefebvre </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X</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rPr>
                <w:highlight w:val="white"/>
              </w:rPr>
              <w:t xml:space="preserve">Mauricio </w:t>
            </w:r>
            <w:proofErr w:type="spellStart"/>
            <w:r>
              <w:rPr>
                <w:highlight w:val="white"/>
              </w:rPr>
              <w:t>Suchowlansky</w:t>
            </w:r>
            <w:proofErr w:type="spellEnd"/>
            <w:r>
              <w:rPr>
                <w:highlight w:val="white"/>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r>
      <w:tr w:rsidR="00D750EF">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rPr>
                <w:highlight w:val="white"/>
              </w:rPr>
              <w:t xml:space="preserve">Nathalie </w:t>
            </w:r>
            <w:proofErr w:type="spellStart"/>
            <w:r>
              <w:rPr>
                <w:highlight w:val="white"/>
              </w:rPr>
              <w:t>Nadon</w:t>
            </w:r>
            <w:proofErr w:type="spellEnd"/>
            <w:r>
              <w:rPr>
                <w:highlight w:val="white"/>
              </w:rPr>
              <w:t xml:space="preserve"> </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absente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proofErr w:type="spellStart"/>
            <w:r>
              <w:rPr>
                <w:highlight w:val="white"/>
              </w:rPr>
              <w:t>Véronique</w:t>
            </w:r>
            <w:proofErr w:type="spellEnd"/>
            <w:r>
              <w:rPr>
                <w:highlight w:val="white"/>
              </w:rPr>
              <w:t xml:space="preserve"> </w:t>
            </w:r>
            <w:proofErr w:type="spellStart"/>
            <w:r>
              <w:rPr>
                <w:highlight w:val="white"/>
              </w:rPr>
              <w:t>Destrube</w:t>
            </w:r>
            <w:proofErr w:type="spellEnd"/>
            <w:r>
              <w:rPr>
                <w:highlight w:val="white"/>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X</w:t>
            </w:r>
          </w:p>
        </w:tc>
      </w:tr>
      <w:tr w:rsidR="00D750EF">
        <w:trPr>
          <w:trHeight w:val="700"/>
        </w:trPr>
        <w:tc>
          <w:tcPr>
            <w:tcW w:w="96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Parents </w:t>
            </w:r>
            <w:proofErr w:type="spellStart"/>
            <w:r>
              <w:t>présents</w:t>
            </w:r>
            <w:proofErr w:type="spellEnd"/>
            <w:r>
              <w:t xml:space="preserve"> :</w:t>
            </w:r>
          </w:p>
        </w:tc>
      </w:tr>
      <w:tr w:rsidR="00D750EF">
        <w:trPr>
          <w:trHeight w:val="70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Robin Jolie </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420"/>
              <w:jc w:val="center"/>
            </w:pPr>
            <w:r>
              <w:t xml:space="preserve"> </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ind w:right="-20"/>
              <w:jc w:val="center"/>
            </w:pPr>
            <w:proofErr w:type="spellStart"/>
            <w:r>
              <w:t>Ludivine</w:t>
            </w:r>
            <w:proofErr w:type="spellEnd"/>
            <w:r>
              <w:t xml:space="preserve"> Sawka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50EF" w:rsidRDefault="00EE1229">
            <w:pPr>
              <w:spacing w:after="200"/>
              <w:ind w:left="-320" w:right="-20" w:firstLine="640"/>
              <w:jc w:val="center"/>
            </w:pPr>
            <w:r>
              <w:t xml:space="preserve"> </w:t>
            </w:r>
          </w:p>
        </w:tc>
      </w:tr>
    </w:tbl>
    <w:p w:rsidR="00D750EF" w:rsidRDefault="00EE1229">
      <w:r>
        <w:t xml:space="preserve"> </w:t>
      </w:r>
    </w:p>
    <w:p w:rsidR="00D750EF" w:rsidRDefault="00EE1229">
      <w:pPr>
        <w:numPr>
          <w:ilvl w:val="0"/>
          <w:numId w:val="4"/>
        </w:numPr>
        <w:contextualSpacing/>
        <w:rPr>
          <w:color w:val="222222"/>
          <w:highlight w:val="white"/>
        </w:rPr>
      </w:pPr>
      <w:proofErr w:type="spellStart"/>
      <w:r>
        <w:rPr>
          <w:color w:val="222222"/>
          <w:highlight w:val="white"/>
        </w:rPr>
        <w:t>Présences</w:t>
      </w:r>
      <w:proofErr w:type="spellEnd"/>
    </w:p>
    <w:p w:rsidR="00D750EF" w:rsidRPr="008E41F8" w:rsidRDefault="00EE1229">
      <w:pPr>
        <w:numPr>
          <w:ilvl w:val="0"/>
          <w:numId w:val="4"/>
        </w:numPr>
        <w:contextualSpacing/>
        <w:rPr>
          <w:color w:val="222222"/>
          <w:highlight w:val="white"/>
          <w:lang w:val="fr-CA"/>
        </w:rPr>
      </w:pPr>
      <w:r w:rsidRPr="008E41F8">
        <w:rPr>
          <w:color w:val="222222"/>
          <w:highlight w:val="white"/>
          <w:lang w:val="fr-CA"/>
        </w:rPr>
        <w:t>Adoption de l’ordre du jour du 27 septembre 2017</w:t>
      </w:r>
    </w:p>
    <w:p w:rsidR="00D750EF" w:rsidRDefault="00EE1229">
      <w:pPr>
        <w:numPr>
          <w:ilvl w:val="0"/>
          <w:numId w:val="17"/>
        </w:numPr>
        <w:contextualSpacing/>
        <w:rPr>
          <w:color w:val="222222"/>
          <w:highlight w:val="white"/>
        </w:rPr>
      </w:pPr>
      <w:proofErr w:type="spellStart"/>
      <w:r>
        <w:rPr>
          <w:color w:val="222222"/>
          <w:highlight w:val="white"/>
        </w:rPr>
        <w:t>Proposé</w:t>
      </w:r>
      <w:proofErr w:type="spellEnd"/>
      <w:r>
        <w:rPr>
          <w:color w:val="222222"/>
          <w:highlight w:val="white"/>
        </w:rPr>
        <w:t>: Michelle</w:t>
      </w:r>
    </w:p>
    <w:p w:rsidR="00D750EF" w:rsidRDefault="00EE1229">
      <w:pPr>
        <w:numPr>
          <w:ilvl w:val="0"/>
          <w:numId w:val="17"/>
        </w:numPr>
        <w:contextualSpacing/>
        <w:rPr>
          <w:color w:val="222222"/>
          <w:highlight w:val="white"/>
        </w:rPr>
      </w:pPr>
      <w:proofErr w:type="spellStart"/>
      <w:r>
        <w:rPr>
          <w:color w:val="222222"/>
          <w:highlight w:val="white"/>
        </w:rPr>
        <w:t>Secondé</w:t>
      </w:r>
      <w:proofErr w:type="spellEnd"/>
      <w:r>
        <w:rPr>
          <w:color w:val="222222"/>
          <w:highlight w:val="white"/>
        </w:rPr>
        <w:t>: Pascale</w:t>
      </w:r>
    </w:p>
    <w:p w:rsidR="00D750EF" w:rsidRDefault="00EE1229">
      <w:pPr>
        <w:numPr>
          <w:ilvl w:val="0"/>
          <w:numId w:val="5"/>
        </w:numPr>
        <w:contextualSpacing/>
        <w:rPr>
          <w:color w:val="222222"/>
          <w:highlight w:val="white"/>
        </w:rPr>
      </w:pPr>
      <w:r>
        <w:rPr>
          <w:color w:val="222222"/>
          <w:highlight w:val="white"/>
        </w:rPr>
        <w:t xml:space="preserve"> Mot de la </w:t>
      </w:r>
      <w:proofErr w:type="spellStart"/>
      <w:r>
        <w:rPr>
          <w:color w:val="222222"/>
          <w:highlight w:val="white"/>
        </w:rPr>
        <w:t>présidente</w:t>
      </w:r>
      <w:proofErr w:type="spellEnd"/>
      <w:r>
        <w:rPr>
          <w:color w:val="222222"/>
          <w:highlight w:val="white"/>
        </w:rPr>
        <w:t xml:space="preserve"> </w:t>
      </w:r>
      <w:proofErr w:type="spellStart"/>
      <w:r>
        <w:rPr>
          <w:color w:val="222222"/>
          <w:highlight w:val="white"/>
        </w:rPr>
        <w:t>sortante</w:t>
      </w:r>
      <w:proofErr w:type="spellEnd"/>
    </w:p>
    <w:p w:rsidR="00D750EF" w:rsidRPr="008E41F8" w:rsidRDefault="00EE1229">
      <w:pPr>
        <w:numPr>
          <w:ilvl w:val="0"/>
          <w:numId w:val="11"/>
        </w:numPr>
        <w:contextualSpacing/>
        <w:rPr>
          <w:color w:val="222222"/>
          <w:highlight w:val="white"/>
          <w:lang w:val="fr-CA"/>
        </w:rPr>
      </w:pPr>
      <w:r w:rsidRPr="008E41F8">
        <w:rPr>
          <w:color w:val="222222"/>
          <w:highlight w:val="white"/>
          <w:lang w:val="fr-CA"/>
        </w:rPr>
        <w:t>Kelly passe le flambeau au nouveau conseil, qui inclut les membres qui sont de retour: Pascale, Michelle, Céline, Marianne</w:t>
      </w:r>
    </w:p>
    <w:p w:rsidR="00D750EF" w:rsidRPr="008E41F8" w:rsidRDefault="00EE1229">
      <w:pPr>
        <w:numPr>
          <w:ilvl w:val="0"/>
          <w:numId w:val="11"/>
        </w:numPr>
        <w:contextualSpacing/>
        <w:rPr>
          <w:color w:val="222222"/>
          <w:highlight w:val="white"/>
          <w:lang w:val="fr-CA"/>
        </w:rPr>
      </w:pPr>
      <w:r w:rsidRPr="008E41F8">
        <w:rPr>
          <w:color w:val="222222"/>
          <w:highlight w:val="white"/>
          <w:lang w:val="fr-CA"/>
        </w:rPr>
        <w:t>Plaisir d’être membre pendant 4 ans, 2 ans comme présidente</w:t>
      </w:r>
    </w:p>
    <w:p w:rsidR="00D750EF" w:rsidRPr="008E41F8" w:rsidRDefault="00EE1229">
      <w:pPr>
        <w:numPr>
          <w:ilvl w:val="0"/>
          <w:numId w:val="11"/>
        </w:numPr>
        <w:contextualSpacing/>
        <w:rPr>
          <w:color w:val="222222"/>
          <w:highlight w:val="white"/>
          <w:lang w:val="fr-CA"/>
        </w:rPr>
      </w:pPr>
      <w:r w:rsidRPr="008E41F8">
        <w:rPr>
          <w:color w:val="222222"/>
          <w:highlight w:val="white"/>
          <w:lang w:val="fr-CA"/>
        </w:rPr>
        <w:t xml:space="preserve">Toujours là pour aider (fête champêtre, soirée cinéma, </w:t>
      </w:r>
      <w:proofErr w:type="spellStart"/>
      <w:r w:rsidRPr="008E41F8">
        <w:rPr>
          <w:color w:val="222222"/>
          <w:highlight w:val="white"/>
          <w:lang w:val="fr-CA"/>
        </w:rPr>
        <w:t>etc</w:t>
      </w:r>
      <w:proofErr w:type="spellEnd"/>
      <w:r w:rsidRPr="008E41F8">
        <w:rPr>
          <w:color w:val="222222"/>
          <w:highlight w:val="white"/>
          <w:lang w:val="fr-CA"/>
        </w:rPr>
        <w:t>)</w:t>
      </w:r>
    </w:p>
    <w:p w:rsidR="00D750EF" w:rsidRDefault="00EE1229">
      <w:pPr>
        <w:numPr>
          <w:ilvl w:val="0"/>
          <w:numId w:val="11"/>
        </w:numPr>
        <w:contextualSpacing/>
        <w:rPr>
          <w:color w:val="222222"/>
          <w:highlight w:val="white"/>
        </w:rPr>
      </w:pPr>
      <w:r>
        <w:rPr>
          <w:color w:val="222222"/>
          <w:highlight w:val="white"/>
        </w:rPr>
        <w:t xml:space="preserve">Beaux </w:t>
      </w:r>
      <w:proofErr w:type="spellStart"/>
      <w:r>
        <w:rPr>
          <w:color w:val="222222"/>
          <w:highlight w:val="white"/>
        </w:rPr>
        <w:t>projets</w:t>
      </w:r>
      <w:proofErr w:type="spellEnd"/>
      <w:r>
        <w:rPr>
          <w:color w:val="222222"/>
          <w:highlight w:val="white"/>
        </w:rPr>
        <w:t>!</w:t>
      </w:r>
    </w:p>
    <w:p w:rsidR="00D750EF" w:rsidRDefault="00EE1229">
      <w:pPr>
        <w:numPr>
          <w:ilvl w:val="1"/>
          <w:numId w:val="11"/>
        </w:numPr>
        <w:contextualSpacing/>
        <w:rPr>
          <w:color w:val="222222"/>
          <w:highlight w:val="white"/>
        </w:rPr>
      </w:pPr>
      <w:r>
        <w:rPr>
          <w:color w:val="222222"/>
          <w:highlight w:val="white"/>
        </w:rPr>
        <w:t xml:space="preserve">La fête </w:t>
      </w:r>
      <w:proofErr w:type="spellStart"/>
      <w:r>
        <w:rPr>
          <w:color w:val="222222"/>
          <w:highlight w:val="white"/>
        </w:rPr>
        <w:t>champêtre</w:t>
      </w:r>
      <w:proofErr w:type="spellEnd"/>
    </w:p>
    <w:p w:rsidR="00D750EF" w:rsidRPr="008E41F8" w:rsidRDefault="00EE1229">
      <w:pPr>
        <w:numPr>
          <w:ilvl w:val="1"/>
          <w:numId w:val="11"/>
        </w:numPr>
        <w:contextualSpacing/>
        <w:rPr>
          <w:color w:val="222222"/>
          <w:highlight w:val="white"/>
          <w:lang w:val="fr-CA"/>
        </w:rPr>
      </w:pPr>
      <w:r w:rsidRPr="008E41F8">
        <w:rPr>
          <w:color w:val="222222"/>
          <w:highlight w:val="white"/>
          <w:lang w:val="fr-CA"/>
        </w:rPr>
        <w:t>Fini de payer le prêt!</w:t>
      </w:r>
    </w:p>
    <w:p w:rsidR="00D750EF" w:rsidRDefault="00EE1229">
      <w:pPr>
        <w:numPr>
          <w:ilvl w:val="1"/>
          <w:numId w:val="11"/>
        </w:numPr>
        <w:contextualSpacing/>
        <w:rPr>
          <w:color w:val="222222"/>
          <w:highlight w:val="white"/>
        </w:rPr>
      </w:pPr>
      <w:proofErr w:type="spellStart"/>
      <w:r>
        <w:rPr>
          <w:color w:val="222222"/>
          <w:highlight w:val="white"/>
        </w:rPr>
        <w:t>Achat</w:t>
      </w:r>
      <w:proofErr w:type="spellEnd"/>
      <w:r>
        <w:rPr>
          <w:color w:val="222222"/>
          <w:highlight w:val="white"/>
        </w:rPr>
        <w:t xml:space="preserve"> de </w:t>
      </w:r>
      <w:proofErr w:type="spellStart"/>
      <w:r>
        <w:rPr>
          <w:color w:val="222222"/>
          <w:highlight w:val="white"/>
        </w:rPr>
        <w:t>jeux</w:t>
      </w:r>
      <w:proofErr w:type="spellEnd"/>
      <w:r>
        <w:rPr>
          <w:color w:val="222222"/>
          <w:highlight w:val="white"/>
        </w:rPr>
        <w:t xml:space="preserve">, micros </w:t>
      </w:r>
      <w:proofErr w:type="spellStart"/>
      <w:r>
        <w:rPr>
          <w:color w:val="222222"/>
          <w:highlight w:val="white"/>
        </w:rPr>
        <w:t>etc</w:t>
      </w:r>
      <w:proofErr w:type="spellEnd"/>
    </w:p>
    <w:p w:rsidR="00D750EF" w:rsidRDefault="00EE1229">
      <w:pPr>
        <w:numPr>
          <w:ilvl w:val="1"/>
          <w:numId w:val="11"/>
        </w:numPr>
        <w:contextualSpacing/>
        <w:rPr>
          <w:color w:val="222222"/>
          <w:highlight w:val="white"/>
        </w:rPr>
      </w:pPr>
      <w:proofErr w:type="spellStart"/>
      <w:r>
        <w:rPr>
          <w:color w:val="222222"/>
          <w:highlight w:val="white"/>
        </w:rPr>
        <w:lastRenderedPageBreak/>
        <w:t>En</w:t>
      </w:r>
      <w:proofErr w:type="spellEnd"/>
      <w:r>
        <w:rPr>
          <w:color w:val="222222"/>
          <w:highlight w:val="white"/>
        </w:rPr>
        <w:t xml:space="preserve"> bon </w:t>
      </w:r>
      <w:proofErr w:type="spellStart"/>
      <w:r>
        <w:rPr>
          <w:color w:val="222222"/>
          <w:highlight w:val="white"/>
        </w:rPr>
        <w:t>état</w:t>
      </w:r>
      <w:proofErr w:type="spellEnd"/>
      <w:r>
        <w:rPr>
          <w:color w:val="222222"/>
          <w:highlight w:val="white"/>
        </w:rPr>
        <w:t xml:space="preserve"> financier</w:t>
      </w:r>
    </w:p>
    <w:p w:rsidR="00D750EF" w:rsidRPr="008E41F8" w:rsidRDefault="00EE1229">
      <w:pPr>
        <w:numPr>
          <w:ilvl w:val="0"/>
          <w:numId w:val="7"/>
        </w:numPr>
        <w:contextualSpacing/>
        <w:rPr>
          <w:color w:val="222222"/>
          <w:highlight w:val="white"/>
          <w:lang w:val="fr-CA"/>
        </w:rPr>
      </w:pPr>
      <w:r w:rsidRPr="008E41F8">
        <w:rPr>
          <w:color w:val="222222"/>
          <w:highlight w:val="white"/>
          <w:lang w:val="fr-CA"/>
        </w:rPr>
        <w:t>Adoption du compte-rendu du 21 juin, 2017 (conseil d’école 2016-2017)</w:t>
      </w:r>
    </w:p>
    <w:p w:rsidR="00D750EF" w:rsidRDefault="00EE1229">
      <w:pPr>
        <w:numPr>
          <w:ilvl w:val="1"/>
          <w:numId w:val="15"/>
        </w:numPr>
        <w:contextualSpacing/>
        <w:rPr>
          <w:color w:val="222222"/>
          <w:highlight w:val="white"/>
        </w:rPr>
      </w:pPr>
      <w:r>
        <w:rPr>
          <w:color w:val="222222"/>
          <w:highlight w:val="white"/>
        </w:rPr>
        <w:t>Kelly propose</w:t>
      </w:r>
    </w:p>
    <w:p w:rsidR="00D750EF" w:rsidRDefault="00EE1229">
      <w:pPr>
        <w:numPr>
          <w:ilvl w:val="1"/>
          <w:numId w:val="15"/>
        </w:numPr>
        <w:contextualSpacing/>
        <w:rPr>
          <w:color w:val="222222"/>
          <w:highlight w:val="white"/>
        </w:rPr>
      </w:pPr>
      <w:r>
        <w:rPr>
          <w:color w:val="222222"/>
          <w:highlight w:val="white"/>
        </w:rPr>
        <w:t xml:space="preserve">Céline </w:t>
      </w:r>
      <w:proofErr w:type="spellStart"/>
      <w:r>
        <w:rPr>
          <w:color w:val="222222"/>
          <w:highlight w:val="white"/>
        </w:rPr>
        <w:t>seconde</w:t>
      </w:r>
      <w:proofErr w:type="spellEnd"/>
    </w:p>
    <w:p w:rsidR="00D750EF" w:rsidRPr="008E41F8" w:rsidRDefault="00EE1229">
      <w:pPr>
        <w:numPr>
          <w:ilvl w:val="0"/>
          <w:numId w:val="1"/>
        </w:numPr>
        <w:contextualSpacing/>
        <w:rPr>
          <w:color w:val="222222"/>
          <w:highlight w:val="white"/>
          <w:lang w:val="fr-CA"/>
        </w:rPr>
      </w:pPr>
      <w:r w:rsidRPr="008E41F8">
        <w:rPr>
          <w:color w:val="222222"/>
          <w:highlight w:val="white"/>
          <w:lang w:val="fr-CA"/>
        </w:rPr>
        <w:t>Adoption du rapport annuel 2016-2017(conseil d’école 2016-2017)</w:t>
      </w:r>
    </w:p>
    <w:p w:rsidR="00D750EF" w:rsidRPr="008E41F8" w:rsidRDefault="00EE1229">
      <w:pPr>
        <w:numPr>
          <w:ilvl w:val="1"/>
          <w:numId w:val="1"/>
        </w:numPr>
        <w:contextualSpacing/>
        <w:rPr>
          <w:color w:val="222222"/>
          <w:highlight w:val="white"/>
          <w:lang w:val="fr-CA"/>
        </w:rPr>
      </w:pPr>
      <w:r w:rsidRPr="008E41F8">
        <w:rPr>
          <w:color w:val="222222"/>
          <w:highlight w:val="white"/>
          <w:lang w:val="fr-CA"/>
        </w:rPr>
        <w:t xml:space="preserve">2500$ pour les plantes n’y apparaît pas; ce n'était pas dans les dépenses de l'année dernière. </w:t>
      </w:r>
    </w:p>
    <w:p w:rsidR="00D750EF" w:rsidRPr="008E41F8" w:rsidRDefault="00EE1229">
      <w:pPr>
        <w:numPr>
          <w:ilvl w:val="0"/>
          <w:numId w:val="1"/>
        </w:numPr>
        <w:contextualSpacing/>
        <w:rPr>
          <w:color w:val="222222"/>
          <w:highlight w:val="white"/>
          <w:lang w:val="fr-CA"/>
        </w:rPr>
      </w:pPr>
      <w:r w:rsidRPr="008E41F8">
        <w:rPr>
          <w:color w:val="222222"/>
          <w:highlight w:val="white"/>
          <w:lang w:val="fr-CA"/>
        </w:rPr>
        <w:t>Présentation des nouveaux membres du conseil d’école</w:t>
      </w:r>
    </w:p>
    <w:p w:rsidR="00D750EF" w:rsidRPr="008E41F8" w:rsidRDefault="00EE1229">
      <w:pPr>
        <w:numPr>
          <w:ilvl w:val="1"/>
          <w:numId w:val="3"/>
        </w:numPr>
        <w:contextualSpacing/>
        <w:rPr>
          <w:color w:val="222222"/>
          <w:highlight w:val="white"/>
          <w:lang w:val="fr-CA"/>
        </w:rPr>
      </w:pPr>
      <w:r w:rsidRPr="008E41F8">
        <w:rPr>
          <w:color w:val="222222"/>
          <w:highlight w:val="white"/>
          <w:lang w:val="fr-CA"/>
        </w:rPr>
        <w:t xml:space="preserve">Tour de table : Michelle, Céline, Pascale, Marianne </w:t>
      </w:r>
    </w:p>
    <w:p w:rsidR="00D750EF" w:rsidRDefault="00EE1229">
      <w:pPr>
        <w:numPr>
          <w:ilvl w:val="1"/>
          <w:numId w:val="3"/>
        </w:numPr>
        <w:contextualSpacing/>
        <w:rPr>
          <w:color w:val="222222"/>
          <w:highlight w:val="white"/>
        </w:rPr>
      </w:pPr>
      <w:r>
        <w:rPr>
          <w:color w:val="222222"/>
          <w:highlight w:val="white"/>
        </w:rPr>
        <w:t>Nouveaux:</w:t>
      </w:r>
    </w:p>
    <w:p w:rsidR="00D750EF" w:rsidRDefault="00EE1229">
      <w:pPr>
        <w:numPr>
          <w:ilvl w:val="2"/>
          <w:numId w:val="3"/>
        </w:numPr>
        <w:contextualSpacing/>
        <w:rPr>
          <w:color w:val="222222"/>
          <w:highlight w:val="white"/>
        </w:rPr>
      </w:pPr>
      <w:proofErr w:type="spellStart"/>
      <w:r>
        <w:rPr>
          <w:color w:val="222222"/>
          <w:highlight w:val="white"/>
        </w:rPr>
        <w:t>Véronique</w:t>
      </w:r>
      <w:proofErr w:type="spellEnd"/>
      <w:r>
        <w:rPr>
          <w:color w:val="222222"/>
          <w:highlight w:val="white"/>
        </w:rPr>
        <w:t xml:space="preserve">, </w:t>
      </w:r>
      <w:proofErr w:type="spellStart"/>
      <w:r>
        <w:rPr>
          <w:color w:val="222222"/>
          <w:highlight w:val="white"/>
        </w:rPr>
        <w:t>Amélie</w:t>
      </w:r>
      <w:proofErr w:type="spellEnd"/>
      <w:r>
        <w:rPr>
          <w:color w:val="222222"/>
          <w:highlight w:val="white"/>
        </w:rPr>
        <w:t xml:space="preserve">, Estelle, Mauricio, </w:t>
      </w:r>
    </w:p>
    <w:p w:rsidR="00D750EF" w:rsidRDefault="00EE1229">
      <w:pPr>
        <w:numPr>
          <w:ilvl w:val="2"/>
          <w:numId w:val="3"/>
        </w:numPr>
        <w:contextualSpacing/>
        <w:rPr>
          <w:color w:val="222222"/>
          <w:highlight w:val="white"/>
        </w:rPr>
      </w:pPr>
      <w:proofErr w:type="spellStart"/>
      <w:r>
        <w:rPr>
          <w:color w:val="222222"/>
          <w:highlight w:val="white"/>
        </w:rPr>
        <w:t>Représentante</w:t>
      </w:r>
      <w:proofErr w:type="spellEnd"/>
      <w:r>
        <w:rPr>
          <w:color w:val="222222"/>
          <w:highlight w:val="white"/>
        </w:rPr>
        <w:t xml:space="preserve"> des </w:t>
      </w:r>
      <w:proofErr w:type="spellStart"/>
      <w:r>
        <w:rPr>
          <w:color w:val="222222"/>
          <w:highlight w:val="white"/>
        </w:rPr>
        <w:t>enseignantes</w:t>
      </w:r>
      <w:proofErr w:type="spellEnd"/>
      <w:r>
        <w:rPr>
          <w:color w:val="222222"/>
          <w:highlight w:val="white"/>
        </w:rPr>
        <w:t xml:space="preserve"> : Maria</w:t>
      </w:r>
    </w:p>
    <w:p w:rsidR="00D750EF" w:rsidRPr="008E41F8" w:rsidRDefault="00EE1229">
      <w:pPr>
        <w:numPr>
          <w:ilvl w:val="2"/>
          <w:numId w:val="3"/>
        </w:numPr>
        <w:contextualSpacing/>
        <w:rPr>
          <w:color w:val="222222"/>
          <w:highlight w:val="white"/>
          <w:lang w:val="fr-CA"/>
        </w:rPr>
      </w:pPr>
      <w:r w:rsidRPr="008E41F8">
        <w:rPr>
          <w:color w:val="222222"/>
          <w:highlight w:val="white"/>
          <w:lang w:val="fr-CA"/>
        </w:rPr>
        <w:t xml:space="preserve">Parents: Robin Jolie et Ludivine </w:t>
      </w:r>
      <w:proofErr w:type="spellStart"/>
      <w:r w:rsidRPr="008E41F8">
        <w:rPr>
          <w:color w:val="222222"/>
          <w:highlight w:val="white"/>
          <w:lang w:val="fr-CA"/>
        </w:rPr>
        <w:t>Sawka</w:t>
      </w:r>
      <w:proofErr w:type="spellEnd"/>
    </w:p>
    <w:p w:rsidR="00D750EF" w:rsidRPr="008E41F8" w:rsidRDefault="00EE1229">
      <w:pPr>
        <w:numPr>
          <w:ilvl w:val="1"/>
          <w:numId w:val="3"/>
        </w:numPr>
        <w:contextualSpacing/>
        <w:rPr>
          <w:color w:val="222222"/>
          <w:highlight w:val="white"/>
          <w:lang w:val="fr-CA"/>
        </w:rPr>
      </w:pPr>
      <w:r w:rsidRPr="008E41F8">
        <w:rPr>
          <w:color w:val="222222"/>
          <w:highlight w:val="white"/>
          <w:lang w:val="fr-CA"/>
        </w:rPr>
        <w:t>Nomination et/ou élection aux postes de présidence et co-présidence</w:t>
      </w:r>
    </w:p>
    <w:p w:rsidR="00D750EF" w:rsidRPr="008E41F8" w:rsidRDefault="00EE1229">
      <w:pPr>
        <w:numPr>
          <w:ilvl w:val="2"/>
          <w:numId w:val="3"/>
        </w:numPr>
        <w:contextualSpacing/>
        <w:rPr>
          <w:color w:val="222222"/>
          <w:highlight w:val="white"/>
          <w:lang w:val="fr-CA"/>
        </w:rPr>
      </w:pPr>
      <w:r w:rsidRPr="008E41F8">
        <w:rPr>
          <w:color w:val="222222"/>
          <w:highlight w:val="white"/>
          <w:lang w:val="fr-CA"/>
        </w:rPr>
        <w:t>Rôle: préparation de l’ordre du jour, gestion de réunion</w:t>
      </w:r>
    </w:p>
    <w:p w:rsidR="00D750EF" w:rsidRDefault="00EE1229">
      <w:pPr>
        <w:numPr>
          <w:ilvl w:val="2"/>
          <w:numId w:val="3"/>
        </w:numPr>
        <w:contextualSpacing/>
        <w:rPr>
          <w:color w:val="222222"/>
          <w:highlight w:val="white"/>
        </w:rPr>
      </w:pPr>
      <w:r>
        <w:rPr>
          <w:color w:val="222222"/>
          <w:highlight w:val="white"/>
        </w:rPr>
        <w:t>Michelle et Céline</w:t>
      </w:r>
    </w:p>
    <w:p w:rsidR="00D750EF" w:rsidRPr="008E41F8" w:rsidRDefault="00EE1229">
      <w:pPr>
        <w:numPr>
          <w:ilvl w:val="1"/>
          <w:numId w:val="3"/>
        </w:numPr>
        <w:contextualSpacing/>
        <w:rPr>
          <w:color w:val="222222"/>
          <w:highlight w:val="white"/>
          <w:lang w:val="fr-CA"/>
        </w:rPr>
      </w:pPr>
      <w:r w:rsidRPr="008E41F8">
        <w:rPr>
          <w:color w:val="222222"/>
          <w:highlight w:val="white"/>
          <w:lang w:val="fr-CA"/>
        </w:rPr>
        <w:t>Nomination et/ou élection aux postes de trésorière ou trésorier et de secrétaire</w:t>
      </w:r>
    </w:p>
    <w:p w:rsidR="00D750EF" w:rsidRDefault="00EE1229">
      <w:pPr>
        <w:numPr>
          <w:ilvl w:val="2"/>
          <w:numId w:val="3"/>
        </w:numPr>
        <w:contextualSpacing/>
        <w:rPr>
          <w:color w:val="222222"/>
          <w:highlight w:val="white"/>
        </w:rPr>
      </w:pPr>
      <w:proofErr w:type="spellStart"/>
      <w:r>
        <w:rPr>
          <w:color w:val="222222"/>
          <w:highlight w:val="white"/>
        </w:rPr>
        <w:t>Secrétaire</w:t>
      </w:r>
      <w:proofErr w:type="spellEnd"/>
      <w:r>
        <w:rPr>
          <w:color w:val="222222"/>
          <w:highlight w:val="white"/>
        </w:rPr>
        <w:t xml:space="preserve"> Marianne</w:t>
      </w:r>
    </w:p>
    <w:p w:rsidR="00D750EF" w:rsidRPr="008E41F8" w:rsidRDefault="00EE1229">
      <w:pPr>
        <w:numPr>
          <w:ilvl w:val="3"/>
          <w:numId w:val="3"/>
        </w:numPr>
        <w:contextualSpacing/>
        <w:rPr>
          <w:color w:val="222222"/>
          <w:highlight w:val="white"/>
          <w:lang w:val="fr-CA"/>
        </w:rPr>
      </w:pPr>
      <w:r w:rsidRPr="008E41F8">
        <w:rPr>
          <w:color w:val="222222"/>
          <w:highlight w:val="white"/>
          <w:lang w:val="fr-CA"/>
        </w:rPr>
        <w:t>Co secrétaire en cas d’absence Amélie</w:t>
      </w:r>
    </w:p>
    <w:p w:rsidR="00D750EF" w:rsidRDefault="00EE1229">
      <w:pPr>
        <w:numPr>
          <w:ilvl w:val="2"/>
          <w:numId w:val="3"/>
        </w:numPr>
        <w:contextualSpacing/>
        <w:rPr>
          <w:color w:val="222222"/>
          <w:highlight w:val="white"/>
        </w:rPr>
      </w:pPr>
      <w:proofErr w:type="spellStart"/>
      <w:r>
        <w:rPr>
          <w:color w:val="222222"/>
          <w:highlight w:val="white"/>
        </w:rPr>
        <w:t>Trésorière</w:t>
      </w:r>
      <w:proofErr w:type="spellEnd"/>
    </w:p>
    <w:p w:rsidR="00D750EF" w:rsidRDefault="00EE1229">
      <w:pPr>
        <w:numPr>
          <w:ilvl w:val="3"/>
          <w:numId w:val="3"/>
        </w:numPr>
        <w:contextualSpacing/>
        <w:rPr>
          <w:color w:val="222222"/>
          <w:highlight w:val="white"/>
        </w:rPr>
      </w:pPr>
      <w:r>
        <w:rPr>
          <w:color w:val="222222"/>
          <w:highlight w:val="white"/>
        </w:rPr>
        <w:t>Pascale</w:t>
      </w:r>
    </w:p>
    <w:p w:rsidR="00D750EF" w:rsidRDefault="00EE1229">
      <w:pPr>
        <w:numPr>
          <w:ilvl w:val="3"/>
          <w:numId w:val="3"/>
        </w:numPr>
        <w:contextualSpacing/>
        <w:rPr>
          <w:color w:val="222222"/>
          <w:highlight w:val="white"/>
        </w:rPr>
      </w:pPr>
      <w:r>
        <w:rPr>
          <w:color w:val="222222"/>
          <w:highlight w:val="white"/>
        </w:rPr>
        <w:t xml:space="preserve">Co </w:t>
      </w:r>
      <w:proofErr w:type="spellStart"/>
      <w:r>
        <w:rPr>
          <w:color w:val="222222"/>
          <w:highlight w:val="white"/>
        </w:rPr>
        <w:t>trésorière</w:t>
      </w:r>
      <w:proofErr w:type="spellEnd"/>
      <w:r>
        <w:rPr>
          <w:color w:val="222222"/>
          <w:highlight w:val="white"/>
        </w:rPr>
        <w:t xml:space="preserve"> – </w:t>
      </w:r>
      <w:proofErr w:type="spellStart"/>
      <w:r>
        <w:rPr>
          <w:color w:val="222222"/>
          <w:highlight w:val="white"/>
        </w:rPr>
        <w:t>Véro</w:t>
      </w:r>
      <w:proofErr w:type="spellEnd"/>
    </w:p>
    <w:p w:rsidR="00D750EF" w:rsidRPr="008E41F8" w:rsidRDefault="00EE1229">
      <w:pPr>
        <w:numPr>
          <w:ilvl w:val="0"/>
          <w:numId w:val="16"/>
        </w:numPr>
        <w:contextualSpacing/>
        <w:rPr>
          <w:color w:val="222222"/>
          <w:highlight w:val="white"/>
          <w:lang w:val="fr-CA"/>
        </w:rPr>
      </w:pPr>
      <w:r w:rsidRPr="008E41F8">
        <w:rPr>
          <w:color w:val="222222"/>
          <w:highlight w:val="white"/>
          <w:lang w:val="fr-CA"/>
        </w:rPr>
        <w:t>Objectifs du conseil des parents et discussion de groupe pour la vision 2017-2018</w:t>
      </w:r>
    </w:p>
    <w:p w:rsidR="00D750EF" w:rsidRDefault="00EE1229">
      <w:pPr>
        <w:numPr>
          <w:ilvl w:val="1"/>
          <w:numId w:val="3"/>
        </w:numPr>
        <w:contextualSpacing/>
        <w:rPr>
          <w:color w:val="222222"/>
          <w:highlight w:val="white"/>
        </w:rPr>
      </w:pPr>
      <w:proofErr w:type="spellStart"/>
      <w:r>
        <w:rPr>
          <w:color w:val="222222"/>
          <w:highlight w:val="white"/>
        </w:rPr>
        <w:t>Promouvoir</w:t>
      </w:r>
      <w:proofErr w:type="spellEnd"/>
      <w:r>
        <w:rPr>
          <w:color w:val="222222"/>
          <w:highlight w:val="white"/>
        </w:rPr>
        <w:t xml:space="preserve"> </w:t>
      </w:r>
      <w:proofErr w:type="spellStart"/>
      <w:r>
        <w:rPr>
          <w:color w:val="222222"/>
          <w:highlight w:val="white"/>
        </w:rPr>
        <w:t>l’esprit</w:t>
      </w:r>
      <w:proofErr w:type="spellEnd"/>
      <w:r>
        <w:rPr>
          <w:color w:val="222222"/>
          <w:highlight w:val="white"/>
        </w:rPr>
        <w:t xml:space="preserve"> </w:t>
      </w:r>
      <w:proofErr w:type="spellStart"/>
      <w:r>
        <w:rPr>
          <w:color w:val="222222"/>
          <w:highlight w:val="white"/>
        </w:rPr>
        <w:t>communautaire</w:t>
      </w:r>
      <w:proofErr w:type="spellEnd"/>
    </w:p>
    <w:p w:rsidR="00D750EF" w:rsidRDefault="00EE1229">
      <w:pPr>
        <w:numPr>
          <w:ilvl w:val="1"/>
          <w:numId w:val="3"/>
        </w:numPr>
        <w:contextualSpacing/>
        <w:rPr>
          <w:color w:val="222222"/>
          <w:highlight w:val="white"/>
        </w:rPr>
      </w:pPr>
      <w:proofErr w:type="spellStart"/>
      <w:r>
        <w:rPr>
          <w:color w:val="222222"/>
          <w:highlight w:val="white"/>
        </w:rPr>
        <w:t>Levé</w:t>
      </w:r>
      <w:proofErr w:type="spellEnd"/>
      <w:r>
        <w:rPr>
          <w:color w:val="222222"/>
          <w:highlight w:val="white"/>
        </w:rPr>
        <w:t xml:space="preserve"> de fond</w:t>
      </w:r>
    </w:p>
    <w:p w:rsidR="00D750EF" w:rsidRDefault="00EE1229">
      <w:pPr>
        <w:numPr>
          <w:ilvl w:val="2"/>
          <w:numId w:val="3"/>
        </w:numPr>
        <w:contextualSpacing/>
        <w:rPr>
          <w:color w:val="222222"/>
          <w:highlight w:val="white"/>
        </w:rPr>
      </w:pPr>
      <w:proofErr w:type="spellStart"/>
      <w:r>
        <w:rPr>
          <w:color w:val="222222"/>
          <w:highlight w:val="white"/>
        </w:rPr>
        <w:t>Cours</w:t>
      </w:r>
      <w:proofErr w:type="spellEnd"/>
      <w:r>
        <w:rPr>
          <w:color w:val="222222"/>
          <w:highlight w:val="white"/>
        </w:rPr>
        <w:t xml:space="preserve"> </w:t>
      </w:r>
      <w:proofErr w:type="spellStart"/>
      <w:r>
        <w:rPr>
          <w:color w:val="222222"/>
          <w:highlight w:val="white"/>
        </w:rPr>
        <w:t>d’école</w:t>
      </w:r>
      <w:proofErr w:type="spellEnd"/>
      <w:r>
        <w:rPr>
          <w:color w:val="222222"/>
          <w:highlight w:val="white"/>
        </w:rPr>
        <w:t xml:space="preserve"> </w:t>
      </w:r>
      <w:proofErr w:type="spellStart"/>
      <w:r>
        <w:rPr>
          <w:color w:val="222222"/>
          <w:highlight w:val="white"/>
        </w:rPr>
        <w:t>coûtera</w:t>
      </w:r>
      <w:proofErr w:type="spellEnd"/>
      <w:r>
        <w:rPr>
          <w:color w:val="222222"/>
          <w:highlight w:val="white"/>
        </w:rPr>
        <w:t xml:space="preserve"> 62,000$</w:t>
      </w:r>
    </w:p>
    <w:p w:rsidR="00D750EF" w:rsidRDefault="00EE1229">
      <w:pPr>
        <w:numPr>
          <w:ilvl w:val="3"/>
          <w:numId w:val="3"/>
        </w:numPr>
        <w:contextualSpacing/>
        <w:rPr>
          <w:color w:val="222222"/>
          <w:highlight w:val="white"/>
        </w:rPr>
      </w:pPr>
      <w:proofErr w:type="spellStart"/>
      <w:r>
        <w:rPr>
          <w:color w:val="222222"/>
          <w:highlight w:val="white"/>
        </w:rPr>
        <w:t>Doit</w:t>
      </w:r>
      <w:proofErr w:type="spellEnd"/>
      <w:r>
        <w:rPr>
          <w:color w:val="222222"/>
          <w:highlight w:val="white"/>
        </w:rPr>
        <w:t xml:space="preserve"> </w:t>
      </w:r>
      <w:proofErr w:type="spellStart"/>
      <w:r>
        <w:rPr>
          <w:color w:val="222222"/>
          <w:highlight w:val="white"/>
        </w:rPr>
        <w:t>rembourser</w:t>
      </w:r>
      <w:proofErr w:type="spellEnd"/>
      <w:r>
        <w:rPr>
          <w:color w:val="222222"/>
          <w:highlight w:val="white"/>
        </w:rPr>
        <w:t xml:space="preserve"> le prêt:  5000$ / </w:t>
      </w:r>
      <w:proofErr w:type="spellStart"/>
      <w:r>
        <w:rPr>
          <w:color w:val="222222"/>
          <w:highlight w:val="white"/>
        </w:rPr>
        <w:t>année</w:t>
      </w:r>
      <w:proofErr w:type="spellEnd"/>
    </w:p>
    <w:p w:rsidR="00D750EF" w:rsidRPr="008E41F8" w:rsidRDefault="00EE1229">
      <w:pPr>
        <w:numPr>
          <w:ilvl w:val="2"/>
          <w:numId w:val="3"/>
        </w:numPr>
        <w:contextualSpacing/>
        <w:rPr>
          <w:color w:val="222222"/>
          <w:highlight w:val="white"/>
          <w:lang w:val="fr-CA"/>
        </w:rPr>
      </w:pPr>
      <w:r w:rsidRPr="008E41F8">
        <w:rPr>
          <w:color w:val="222222"/>
          <w:highlight w:val="white"/>
          <w:lang w:val="fr-CA"/>
        </w:rPr>
        <w:t>Organiser des événements qui récoltent des milliers de dollars et non des centaines</w:t>
      </w:r>
    </w:p>
    <w:p w:rsidR="00D750EF" w:rsidRDefault="00EE1229">
      <w:pPr>
        <w:numPr>
          <w:ilvl w:val="3"/>
          <w:numId w:val="3"/>
        </w:numPr>
        <w:contextualSpacing/>
        <w:rPr>
          <w:color w:val="222222"/>
          <w:highlight w:val="white"/>
        </w:rPr>
      </w:pPr>
      <w:r>
        <w:rPr>
          <w:color w:val="222222"/>
          <w:highlight w:val="white"/>
        </w:rPr>
        <w:t xml:space="preserve">Ex Fête </w:t>
      </w:r>
      <w:proofErr w:type="spellStart"/>
      <w:r>
        <w:rPr>
          <w:color w:val="222222"/>
          <w:highlight w:val="white"/>
        </w:rPr>
        <w:t>champêtre</w:t>
      </w:r>
      <w:proofErr w:type="spellEnd"/>
      <w:r>
        <w:rPr>
          <w:color w:val="222222"/>
          <w:highlight w:val="white"/>
        </w:rPr>
        <w:t xml:space="preserve"> </w:t>
      </w:r>
      <w:proofErr w:type="spellStart"/>
      <w:r>
        <w:rPr>
          <w:color w:val="222222"/>
          <w:highlight w:val="white"/>
        </w:rPr>
        <w:t>levé</w:t>
      </w:r>
      <w:proofErr w:type="spellEnd"/>
      <w:r>
        <w:rPr>
          <w:color w:val="222222"/>
          <w:highlight w:val="white"/>
        </w:rPr>
        <w:t xml:space="preserve"> 10,000$</w:t>
      </w:r>
    </w:p>
    <w:p w:rsidR="00D750EF" w:rsidRPr="00D946B4" w:rsidRDefault="00CA4DBE" w:rsidP="00D946B4">
      <w:pPr>
        <w:numPr>
          <w:ilvl w:val="2"/>
          <w:numId w:val="3"/>
        </w:numPr>
        <w:contextualSpacing/>
        <w:rPr>
          <w:color w:val="222222"/>
          <w:highlight w:val="white"/>
          <w:lang w:val="fr-CA"/>
        </w:rPr>
      </w:pPr>
      <w:r>
        <w:rPr>
          <w:color w:val="222222"/>
          <w:highlight w:val="white"/>
          <w:lang w:val="fr-CA"/>
        </w:rPr>
        <w:t xml:space="preserve">Mme Tremblay suggère : «  </w:t>
      </w:r>
      <w:r w:rsidRPr="00CA4DBE">
        <w:rPr>
          <w:color w:val="222222"/>
          <w:highlight w:val="white"/>
          <w:lang w:val="fr-CA"/>
        </w:rPr>
        <w:t>Les profs et secrétaires veulent aider en autant que cela ne demande pas trop de gestion administrative supplémentaire. Aussi, si l’école doit vendre un produit, nous voulons que ça reflète bien l’image de l’école La Mosaïque. Nous pourrons vendre un article promotionnel (sac à dos, bouteille, autres) ou un projet d’art (calendrier) pour appuyer le conseil d’école dans sa collecte de fonds pour notre cour d’école.</w:t>
      </w:r>
      <w:r w:rsidR="00D946B4">
        <w:rPr>
          <w:color w:val="222222"/>
          <w:highlight w:val="white"/>
          <w:lang w:val="fr-CA"/>
        </w:rPr>
        <w:t xml:space="preserve"> » </w:t>
      </w:r>
      <w:proofErr w:type="spellStart"/>
      <w:r w:rsidR="00EE1229" w:rsidRPr="00D946B4">
        <w:rPr>
          <w:color w:val="222222"/>
          <w:highlight w:val="white"/>
        </w:rPr>
        <w:t>Valeur</w:t>
      </w:r>
      <w:proofErr w:type="spellEnd"/>
      <w:r w:rsidR="00D946B4">
        <w:rPr>
          <w:color w:val="222222"/>
          <w:highlight w:val="white"/>
        </w:rPr>
        <w:t xml:space="preserve"> </w:t>
      </w:r>
      <w:proofErr w:type="spellStart"/>
      <w:r w:rsidR="00D946B4">
        <w:rPr>
          <w:color w:val="222222"/>
          <w:highlight w:val="white"/>
        </w:rPr>
        <w:t>suggérée</w:t>
      </w:r>
      <w:proofErr w:type="spellEnd"/>
      <w:proofErr w:type="gramStart"/>
      <w:r w:rsidR="00D946B4">
        <w:rPr>
          <w:color w:val="222222"/>
          <w:highlight w:val="white"/>
        </w:rPr>
        <w:t xml:space="preserve">: </w:t>
      </w:r>
      <w:r w:rsidR="00EE1229" w:rsidRPr="00D946B4">
        <w:rPr>
          <w:color w:val="222222"/>
          <w:highlight w:val="white"/>
        </w:rPr>
        <w:t xml:space="preserve"> 5</w:t>
      </w:r>
      <w:proofErr w:type="gramEnd"/>
      <w:r w:rsidR="00EE1229" w:rsidRPr="00D946B4">
        <w:rPr>
          <w:color w:val="222222"/>
          <w:highlight w:val="white"/>
        </w:rPr>
        <w:t>$ - 10$</w:t>
      </w:r>
    </w:p>
    <w:p w:rsidR="00D750EF" w:rsidRPr="008E41F8" w:rsidRDefault="00EE1229">
      <w:pPr>
        <w:numPr>
          <w:ilvl w:val="0"/>
          <w:numId w:val="12"/>
        </w:numPr>
        <w:contextualSpacing/>
        <w:rPr>
          <w:color w:val="222222"/>
          <w:highlight w:val="white"/>
          <w:lang w:val="fr-CA"/>
        </w:rPr>
      </w:pPr>
      <w:r w:rsidRPr="008E41F8">
        <w:rPr>
          <w:color w:val="222222"/>
          <w:highlight w:val="white"/>
          <w:lang w:val="fr-CA"/>
        </w:rPr>
        <w:t>Fonctionnement du conseil d’école et la participation des parents non-élus (création de comités)</w:t>
      </w:r>
    </w:p>
    <w:p w:rsidR="00D750EF" w:rsidRPr="008E41F8" w:rsidRDefault="00EE1229">
      <w:pPr>
        <w:numPr>
          <w:ilvl w:val="1"/>
          <w:numId w:val="12"/>
        </w:numPr>
        <w:contextualSpacing/>
        <w:rPr>
          <w:color w:val="222222"/>
          <w:highlight w:val="white"/>
          <w:lang w:val="fr-CA"/>
        </w:rPr>
      </w:pPr>
      <w:r w:rsidRPr="008E41F8">
        <w:rPr>
          <w:color w:val="222222"/>
          <w:highlight w:val="white"/>
          <w:lang w:val="fr-CA"/>
        </w:rPr>
        <w:t xml:space="preserve">Parents non membre n’ont pas le droit de vote ni de parole aux réunions. </w:t>
      </w:r>
    </w:p>
    <w:p w:rsidR="00D750EF" w:rsidRDefault="00EE1229">
      <w:pPr>
        <w:numPr>
          <w:ilvl w:val="0"/>
          <w:numId w:val="3"/>
        </w:numPr>
        <w:contextualSpacing/>
        <w:rPr>
          <w:color w:val="222222"/>
          <w:highlight w:val="white"/>
        </w:rPr>
      </w:pPr>
      <w:r>
        <w:rPr>
          <w:color w:val="222222"/>
          <w:highlight w:val="white"/>
        </w:rPr>
        <w:t>11.  Mot de la direction</w:t>
      </w:r>
    </w:p>
    <w:p w:rsidR="00D750EF" w:rsidRDefault="00EE1229">
      <w:pPr>
        <w:numPr>
          <w:ilvl w:val="1"/>
          <w:numId w:val="3"/>
        </w:numPr>
        <w:contextualSpacing/>
        <w:rPr>
          <w:color w:val="222222"/>
          <w:highlight w:val="white"/>
        </w:rPr>
      </w:pPr>
      <w:proofErr w:type="spellStart"/>
      <w:r>
        <w:rPr>
          <w:color w:val="222222"/>
          <w:highlight w:val="white"/>
        </w:rPr>
        <w:t>Activité</w:t>
      </w:r>
      <w:proofErr w:type="spellEnd"/>
      <w:r>
        <w:rPr>
          <w:color w:val="222222"/>
          <w:highlight w:val="white"/>
        </w:rPr>
        <w:t xml:space="preserve"> “les </w:t>
      </w:r>
      <w:proofErr w:type="spellStart"/>
      <w:r>
        <w:rPr>
          <w:color w:val="222222"/>
          <w:highlight w:val="white"/>
        </w:rPr>
        <w:t>grenouilles</w:t>
      </w:r>
      <w:proofErr w:type="spellEnd"/>
      <w:r>
        <w:rPr>
          <w:color w:val="222222"/>
          <w:highlight w:val="white"/>
        </w:rPr>
        <w:t>”</w:t>
      </w:r>
    </w:p>
    <w:p w:rsidR="00D750EF" w:rsidRDefault="00EE1229">
      <w:pPr>
        <w:numPr>
          <w:ilvl w:val="2"/>
          <w:numId w:val="3"/>
        </w:numPr>
        <w:contextualSpacing/>
        <w:rPr>
          <w:color w:val="222222"/>
          <w:highlight w:val="white"/>
        </w:rPr>
      </w:pPr>
      <w:r>
        <w:rPr>
          <w:color w:val="222222"/>
          <w:highlight w:val="white"/>
        </w:rPr>
        <w:t xml:space="preserve">Encourager </w:t>
      </w:r>
      <w:proofErr w:type="spellStart"/>
      <w:r>
        <w:rPr>
          <w:color w:val="222222"/>
          <w:highlight w:val="white"/>
        </w:rPr>
        <w:t>parler</w:t>
      </w:r>
      <w:proofErr w:type="spellEnd"/>
      <w:r>
        <w:rPr>
          <w:color w:val="222222"/>
          <w:highlight w:val="white"/>
        </w:rPr>
        <w:t xml:space="preserve"> </w:t>
      </w:r>
      <w:proofErr w:type="spellStart"/>
      <w:r>
        <w:rPr>
          <w:color w:val="222222"/>
          <w:highlight w:val="white"/>
        </w:rPr>
        <w:t>en</w:t>
      </w:r>
      <w:proofErr w:type="spellEnd"/>
      <w:r>
        <w:rPr>
          <w:color w:val="222222"/>
          <w:highlight w:val="white"/>
        </w:rPr>
        <w:t xml:space="preserve"> </w:t>
      </w:r>
      <w:proofErr w:type="spellStart"/>
      <w:r>
        <w:rPr>
          <w:color w:val="222222"/>
          <w:highlight w:val="white"/>
        </w:rPr>
        <w:t>français</w:t>
      </w:r>
      <w:proofErr w:type="spellEnd"/>
    </w:p>
    <w:p w:rsidR="00D750EF" w:rsidRDefault="00EE1229">
      <w:pPr>
        <w:numPr>
          <w:ilvl w:val="2"/>
          <w:numId w:val="3"/>
        </w:numPr>
        <w:contextualSpacing/>
        <w:rPr>
          <w:color w:val="222222"/>
          <w:highlight w:val="white"/>
        </w:rPr>
      </w:pPr>
      <w:proofErr w:type="spellStart"/>
      <w:r>
        <w:rPr>
          <w:color w:val="222222"/>
          <w:highlight w:val="white"/>
        </w:rPr>
        <w:t>Concours</w:t>
      </w:r>
      <w:proofErr w:type="spellEnd"/>
      <w:r>
        <w:rPr>
          <w:color w:val="222222"/>
          <w:highlight w:val="white"/>
        </w:rPr>
        <w:t xml:space="preserve"> de </w:t>
      </w:r>
      <w:proofErr w:type="spellStart"/>
      <w:r>
        <w:rPr>
          <w:color w:val="222222"/>
          <w:highlight w:val="white"/>
        </w:rPr>
        <w:t>français</w:t>
      </w:r>
      <w:proofErr w:type="spellEnd"/>
      <w:r>
        <w:rPr>
          <w:color w:val="222222"/>
          <w:highlight w:val="white"/>
        </w:rPr>
        <w:t xml:space="preserve"> </w:t>
      </w:r>
      <w:proofErr w:type="spellStart"/>
      <w:r>
        <w:rPr>
          <w:color w:val="222222"/>
          <w:highlight w:val="white"/>
        </w:rPr>
        <w:t>cette</w:t>
      </w:r>
      <w:proofErr w:type="spellEnd"/>
      <w:r>
        <w:rPr>
          <w:color w:val="222222"/>
          <w:highlight w:val="white"/>
        </w:rPr>
        <w:t xml:space="preserve"> </w:t>
      </w:r>
      <w:proofErr w:type="spellStart"/>
      <w:r>
        <w:rPr>
          <w:color w:val="222222"/>
          <w:highlight w:val="white"/>
        </w:rPr>
        <w:t>semaine</w:t>
      </w:r>
      <w:proofErr w:type="spellEnd"/>
    </w:p>
    <w:p w:rsidR="00D750EF" w:rsidRDefault="00EE1229">
      <w:pPr>
        <w:numPr>
          <w:ilvl w:val="1"/>
          <w:numId w:val="3"/>
        </w:numPr>
        <w:contextualSpacing/>
        <w:rPr>
          <w:color w:val="222222"/>
          <w:highlight w:val="white"/>
        </w:rPr>
      </w:pPr>
      <w:r>
        <w:rPr>
          <w:color w:val="222222"/>
          <w:highlight w:val="white"/>
        </w:rPr>
        <w:lastRenderedPageBreak/>
        <w:t>Le guide des parents</w:t>
      </w:r>
    </w:p>
    <w:p w:rsidR="00D750EF" w:rsidRDefault="00EE1229">
      <w:pPr>
        <w:numPr>
          <w:ilvl w:val="1"/>
          <w:numId w:val="3"/>
        </w:numPr>
        <w:contextualSpacing/>
        <w:rPr>
          <w:color w:val="222222"/>
          <w:highlight w:val="white"/>
        </w:rPr>
      </w:pPr>
      <w:proofErr w:type="spellStart"/>
      <w:r>
        <w:rPr>
          <w:color w:val="222222"/>
          <w:highlight w:val="white"/>
        </w:rPr>
        <w:t>Calendrier</w:t>
      </w:r>
      <w:proofErr w:type="spellEnd"/>
      <w:r>
        <w:rPr>
          <w:color w:val="222222"/>
          <w:highlight w:val="white"/>
        </w:rPr>
        <w:t xml:space="preserve"> </w:t>
      </w:r>
      <w:proofErr w:type="spellStart"/>
      <w:r>
        <w:rPr>
          <w:color w:val="222222"/>
          <w:highlight w:val="white"/>
        </w:rPr>
        <w:t>d’évènement</w:t>
      </w:r>
      <w:proofErr w:type="spellEnd"/>
    </w:p>
    <w:p w:rsidR="00D750EF" w:rsidRDefault="00EE1229">
      <w:pPr>
        <w:numPr>
          <w:ilvl w:val="1"/>
          <w:numId w:val="3"/>
        </w:numPr>
        <w:contextualSpacing/>
        <w:rPr>
          <w:color w:val="222222"/>
          <w:highlight w:val="white"/>
        </w:rPr>
      </w:pPr>
      <w:r>
        <w:rPr>
          <w:color w:val="222222"/>
          <w:highlight w:val="white"/>
        </w:rPr>
        <w:t xml:space="preserve">Engagement de </w:t>
      </w:r>
      <w:proofErr w:type="spellStart"/>
      <w:r>
        <w:rPr>
          <w:color w:val="222222"/>
          <w:highlight w:val="white"/>
        </w:rPr>
        <w:t>confidentialité</w:t>
      </w:r>
      <w:proofErr w:type="spellEnd"/>
    </w:p>
    <w:p w:rsidR="00D750EF" w:rsidRPr="008E41F8" w:rsidRDefault="00EE1229">
      <w:pPr>
        <w:numPr>
          <w:ilvl w:val="2"/>
          <w:numId w:val="3"/>
        </w:numPr>
        <w:contextualSpacing/>
        <w:rPr>
          <w:color w:val="222222"/>
          <w:highlight w:val="white"/>
          <w:lang w:val="fr-CA"/>
        </w:rPr>
      </w:pPr>
      <w:proofErr w:type="gramStart"/>
      <w:r w:rsidRPr="008E41F8">
        <w:rPr>
          <w:color w:val="222222"/>
          <w:highlight w:val="white"/>
          <w:lang w:val="fr-CA"/>
        </w:rPr>
        <w:t>On parle</w:t>
      </w:r>
      <w:proofErr w:type="gramEnd"/>
      <w:r w:rsidRPr="008E41F8">
        <w:rPr>
          <w:color w:val="222222"/>
          <w:highlight w:val="white"/>
          <w:lang w:val="fr-CA"/>
        </w:rPr>
        <w:t xml:space="preserve"> pas de situation personnelle d’étudiant ici</w:t>
      </w:r>
    </w:p>
    <w:p w:rsidR="00D750EF" w:rsidRDefault="00EE1229">
      <w:pPr>
        <w:numPr>
          <w:ilvl w:val="1"/>
          <w:numId w:val="3"/>
        </w:numPr>
        <w:contextualSpacing/>
        <w:rPr>
          <w:color w:val="222222"/>
          <w:highlight w:val="white"/>
        </w:rPr>
      </w:pPr>
      <w:proofErr w:type="spellStart"/>
      <w:r>
        <w:rPr>
          <w:color w:val="222222"/>
          <w:highlight w:val="white"/>
        </w:rPr>
        <w:t>Politiques</w:t>
      </w:r>
      <w:proofErr w:type="spellEnd"/>
      <w:r>
        <w:rPr>
          <w:color w:val="222222"/>
          <w:highlight w:val="white"/>
        </w:rPr>
        <w:t xml:space="preserve"> aux fins de consultation</w:t>
      </w:r>
    </w:p>
    <w:p w:rsidR="00D750EF" w:rsidRPr="008E41F8" w:rsidRDefault="00EE1229">
      <w:pPr>
        <w:numPr>
          <w:ilvl w:val="2"/>
          <w:numId w:val="3"/>
        </w:numPr>
        <w:contextualSpacing/>
        <w:rPr>
          <w:color w:val="222222"/>
          <w:highlight w:val="white"/>
          <w:lang w:val="fr-CA"/>
        </w:rPr>
      </w:pPr>
      <w:r w:rsidRPr="008E41F8">
        <w:rPr>
          <w:color w:val="222222"/>
          <w:highlight w:val="white"/>
          <w:lang w:val="fr-CA"/>
        </w:rPr>
        <w:t>Nous envois si le conseil a besoin de notre avis</w:t>
      </w:r>
    </w:p>
    <w:p w:rsidR="00D750EF" w:rsidRDefault="00EE1229">
      <w:pPr>
        <w:numPr>
          <w:ilvl w:val="0"/>
          <w:numId w:val="8"/>
        </w:numPr>
        <w:contextualSpacing/>
        <w:rPr>
          <w:color w:val="222222"/>
          <w:highlight w:val="white"/>
        </w:rPr>
      </w:pPr>
      <w:proofErr w:type="spellStart"/>
      <w:r>
        <w:rPr>
          <w:color w:val="222222"/>
          <w:highlight w:val="white"/>
        </w:rPr>
        <w:t>Planification</w:t>
      </w:r>
      <w:proofErr w:type="spellEnd"/>
      <w:r>
        <w:rPr>
          <w:color w:val="222222"/>
          <w:highlight w:val="white"/>
        </w:rPr>
        <w:t xml:space="preserve"> 2017-2018 </w:t>
      </w:r>
    </w:p>
    <w:p w:rsidR="00D750EF" w:rsidRPr="008E41F8" w:rsidRDefault="00EE1229">
      <w:pPr>
        <w:numPr>
          <w:ilvl w:val="1"/>
          <w:numId w:val="8"/>
        </w:numPr>
        <w:contextualSpacing/>
        <w:rPr>
          <w:color w:val="222222"/>
          <w:highlight w:val="white"/>
          <w:lang w:val="fr-CA"/>
        </w:rPr>
      </w:pPr>
      <w:r w:rsidRPr="008E41F8">
        <w:rPr>
          <w:color w:val="222222"/>
          <w:highlight w:val="white"/>
          <w:lang w:val="fr-CA"/>
        </w:rPr>
        <w:t>Activités et Comités: (Soirée Cinéma, Collecte de fonds, Fête Champêtre) *Voir liste du compte rendu et dates suggérées</w:t>
      </w:r>
    </w:p>
    <w:p w:rsidR="00D750EF" w:rsidRDefault="00EE1229">
      <w:pPr>
        <w:numPr>
          <w:ilvl w:val="2"/>
          <w:numId w:val="8"/>
        </w:numPr>
        <w:contextualSpacing/>
        <w:rPr>
          <w:color w:val="222222"/>
          <w:highlight w:val="white"/>
        </w:rPr>
      </w:pPr>
      <w:r>
        <w:rPr>
          <w:color w:val="222222"/>
          <w:highlight w:val="white"/>
        </w:rPr>
        <w:t xml:space="preserve">Soirée </w:t>
      </w:r>
      <w:proofErr w:type="spellStart"/>
      <w:r>
        <w:rPr>
          <w:color w:val="222222"/>
          <w:highlight w:val="white"/>
        </w:rPr>
        <w:t>cinéma</w:t>
      </w:r>
      <w:proofErr w:type="spellEnd"/>
    </w:p>
    <w:p w:rsidR="00D750EF" w:rsidRPr="008E41F8" w:rsidRDefault="00EE1229">
      <w:pPr>
        <w:numPr>
          <w:ilvl w:val="3"/>
          <w:numId w:val="8"/>
        </w:numPr>
        <w:contextualSpacing/>
        <w:rPr>
          <w:color w:val="222222"/>
          <w:highlight w:val="white"/>
          <w:lang w:val="fr-CA"/>
        </w:rPr>
      </w:pPr>
      <w:r w:rsidRPr="008E41F8">
        <w:rPr>
          <w:color w:val="222222"/>
          <w:highlight w:val="white"/>
          <w:lang w:val="fr-CA"/>
        </w:rPr>
        <w:t>Michelle, Marianne, Estelle, Ludivine, Kelly, (affiche et popcorn)</w:t>
      </w:r>
    </w:p>
    <w:p w:rsidR="00D750EF" w:rsidRDefault="00EE1229">
      <w:pPr>
        <w:numPr>
          <w:ilvl w:val="3"/>
          <w:numId w:val="8"/>
        </w:numPr>
        <w:contextualSpacing/>
        <w:rPr>
          <w:color w:val="222222"/>
          <w:highlight w:val="white"/>
        </w:rPr>
      </w:pPr>
      <w:r>
        <w:rPr>
          <w:color w:val="222222"/>
          <w:highlight w:val="white"/>
        </w:rPr>
        <w:t xml:space="preserve">Dates: </w:t>
      </w:r>
    </w:p>
    <w:p w:rsidR="00D750EF" w:rsidRDefault="00EE1229">
      <w:pPr>
        <w:numPr>
          <w:ilvl w:val="4"/>
          <w:numId w:val="8"/>
        </w:numPr>
        <w:contextualSpacing/>
        <w:rPr>
          <w:color w:val="222222"/>
          <w:highlight w:val="white"/>
        </w:rPr>
      </w:pPr>
      <w:proofErr w:type="spellStart"/>
      <w:r>
        <w:rPr>
          <w:color w:val="222222"/>
          <w:highlight w:val="white"/>
        </w:rPr>
        <w:t>Jeudi</w:t>
      </w:r>
      <w:proofErr w:type="spellEnd"/>
      <w:r>
        <w:rPr>
          <w:color w:val="222222"/>
          <w:highlight w:val="white"/>
        </w:rPr>
        <w:t xml:space="preserve"> le 19 </w:t>
      </w:r>
      <w:proofErr w:type="spellStart"/>
      <w:r>
        <w:rPr>
          <w:color w:val="222222"/>
          <w:highlight w:val="white"/>
        </w:rPr>
        <w:t>octobre</w:t>
      </w:r>
      <w:proofErr w:type="spellEnd"/>
    </w:p>
    <w:p w:rsidR="00D750EF" w:rsidRDefault="00EE1229">
      <w:pPr>
        <w:numPr>
          <w:ilvl w:val="4"/>
          <w:numId w:val="8"/>
        </w:numPr>
        <w:contextualSpacing/>
        <w:rPr>
          <w:color w:val="222222"/>
          <w:highlight w:val="white"/>
        </w:rPr>
      </w:pPr>
      <w:proofErr w:type="spellStart"/>
      <w:r>
        <w:rPr>
          <w:color w:val="222222"/>
          <w:highlight w:val="white"/>
        </w:rPr>
        <w:t>Vendredi</w:t>
      </w:r>
      <w:proofErr w:type="spellEnd"/>
      <w:r>
        <w:rPr>
          <w:color w:val="222222"/>
          <w:highlight w:val="white"/>
        </w:rPr>
        <w:t xml:space="preserve"> le 24 </w:t>
      </w:r>
      <w:proofErr w:type="spellStart"/>
      <w:r>
        <w:rPr>
          <w:color w:val="222222"/>
          <w:highlight w:val="white"/>
        </w:rPr>
        <w:t>novembre</w:t>
      </w:r>
      <w:proofErr w:type="spellEnd"/>
    </w:p>
    <w:p w:rsidR="00D750EF" w:rsidRDefault="00EE1229">
      <w:pPr>
        <w:numPr>
          <w:ilvl w:val="4"/>
          <w:numId w:val="8"/>
        </w:numPr>
        <w:contextualSpacing/>
        <w:rPr>
          <w:color w:val="222222"/>
          <w:highlight w:val="white"/>
        </w:rPr>
      </w:pPr>
      <w:proofErr w:type="spellStart"/>
      <w:r>
        <w:rPr>
          <w:color w:val="222222"/>
          <w:highlight w:val="white"/>
        </w:rPr>
        <w:t>Vendredi</w:t>
      </w:r>
      <w:proofErr w:type="spellEnd"/>
      <w:r>
        <w:rPr>
          <w:color w:val="222222"/>
          <w:highlight w:val="white"/>
        </w:rPr>
        <w:t xml:space="preserve"> 9 </w:t>
      </w:r>
      <w:proofErr w:type="spellStart"/>
      <w:r>
        <w:rPr>
          <w:color w:val="222222"/>
          <w:highlight w:val="white"/>
        </w:rPr>
        <w:t>février</w:t>
      </w:r>
      <w:proofErr w:type="spellEnd"/>
    </w:p>
    <w:p w:rsidR="00D750EF" w:rsidRDefault="00EE1229">
      <w:pPr>
        <w:numPr>
          <w:ilvl w:val="3"/>
          <w:numId w:val="8"/>
        </w:numPr>
        <w:contextualSpacing/>
        <w:rPr>
          <w:color w:val="222222"/>
          <w:highlight w:val="white"/>
        </w:rPr>
      </w:pPr>
      <w:r>
        <w:rPr>
          <w:color w:val="222222"/>
          <w:highlight w:val="white"/>
        </w:rPr>
        <w:t xml:space="preserve">Role: </w:t>
      </w:r>
    </w:p>
    <w:p w:rsidR="00D750EF" w:rsidRDefault="00EE1229">
      <w:pPr>
        <w:numPr>
          <w:ilvl w:val="4"/>
          <w:numId w:val="8"/>
        </w:numPr>
        <w:contextualSpacing/>
        <w:rPr>
          <w:color w:val="222222"/>
          <w:highlight w:val="white"/>
        </w:rPr>
      </w:pPr>
      <w:r>
        <w:rPr>
          <w:color w:val="222222"/>
          <w:highlight w:val="white"/>
        </w:rPr>
        <w:t>Projection</w:t>
      </w:r>
    </w:p>
    <w:p w:rsidR="00D750EF" w:rsidRDefault="00EE1229">
      <w:pPr>
        <w:numPr>
          <w:ilvl w:val="4"/>
          <w:numId w:val="8"/>
        </w:numPr>
        <w:contextualSpacing/>
        <w:rPr>
          <w:color w:val="222222"/>
          <w:highlight w:val="white"/>
        </w:rPr>
      </w:pPr>
      <w:r>
        <w:rPr>
          <w:color w:val="222222"/>
          <w:highlight w:val="white"/>
        </w:rPr>
        <w:t>Popcorn</w:t>
      </w:r>
    </w:p>
    <w:p w:rsidR="00D750EF" w:rsidRDefault="00EE1229">
      <w:pPr>
        <w:numPr>
          <w:ilvl w:val="4"/>
          <w:numId w:val="8"/>
        </w:numPr>
        <w:contextualSpacing/>
        <w:rPr>
          <w:color w:val="222222"/>
          <w:highlight w:val="white"/>
        </w:rPr>
      </w:pPr>
      <w:proofErr w:type="spellStart"/>
      <w:r>
        <w:rPr>
          <w:color w:val="222222"/>
          <w:highlight w:val="white"/>
        </w:rPr>
        <w:t>Lait</w:t>
      </w:r>
      <w:proofErr w:type="spellEnd"/>
    </w:p>
    <w:p w:rsidR="00D750EF" w:rsidRDefault="00EE1229">
      <w:pPr>
        <w:numPr>
          <w:ilvl w:val="4"/>
          <w:numId w:val="8"/>
        </w:numPr>
        <w:contextualSpacing/>
        <w:rPr>
          <w:color w:val="222222"/>
          <w:highlight w:val="white"/>
        </w:rPr>
      </w:pPr>
      <w:proofErr w:type="spellStart"/>
      <w:r>
        <w:rPr>
          <w:color w:val="222222"/>
          <w:highlight w:val="white"/>
        </w:rPr>
        <w:t>Vente</w:t>
      </w:r>
      <w:proofErr w:type="spellEnd"/>
      <w:r>
        <w:rPr>
          <w:color w:val="222222"/>
          <w:highlight w:val="white"/>
        </w:rPr>
        <w:t xml:space="preserve"> de livres? </w:t>
      </w:r>
    </w:p>
    <w:p w:rsidR="00D750EF" w:rsidRDefault="00EE1229">
      <w:pPr>
        <w:numPr>
          <w:ilvl w:val="2"/>
          <w:numId w:val="8"/>
        </w:numPr>
        <w:contextualSpacing/>
        <w:rPr>
          <w:color w:val="222222"/>
          <w:highlight w:val="white"/>
        </w:rPr>
      </w:pPr>
      <w:proofErr w:type="spellStart"/>
      <w:r>
        <w:rPr>
          <w:color w:val="222222"/>
          <w:highlight w:val="white"/>
        </w:rPr>
        <w:t>L’aménagement</w:t>
      </w:r>
      <w:proofErr w:type="spellEnd"/>
      <w:r>
        <w:rPr>
          <w:color w:val="222222"/>
          <w:highlight w:val="white"/>
        </w:rPr>
        <w:t xml:space="preserve"> de la </w:t>
      </w:r>
      <w:proofErr w:type="spellStart"/>
      <w:r>
        <w:rPr>
          <w:color w:val="222222"/>
          <w:highlight w:val="white"/>
        </w:rPr>
        <w:t>cour</w:t>
      </w:r>
      <w:proofErr w:type="spellEnd"/>
      <w:r>
        <w:rPr>
          <w:color w:val="222222"/>
          <w:highlight w:val="white"/>
        </w:rPr>
        <w:t xml:space="preserve"> </w:t>
      </w:r>
      <w:proofErr w:type="spellStart"/>
      <w:r>
        <w:rPr>
          <w:color w:val="222222"/>
          <w:highlight w:val="white"/>
        </w:rPr>
        <w:t>extérieure</w:t>
      </w:r>
      <w:proofErr w:type="spellEnd"/>
    </w:p>
    <w:p w:rsidR="00D750EF" w:rsidRPr="008E41F8" w:rsidRDefault="00EE1229">
      <w:pPr>
        <w:numPr>
          <w:ilvl w:val="3"/>
          <w:numId w:val="8"/>
        </w:numPr>
        <w:contextualSpacing/>
        <w:rPr>
          <w:color w:val="222222"/>
          <w:highlight w:val="white"/>
          <w:lang w:val="fr-CA"/>
        </w:rPr>
      </w:pPr>
      <w:r w:rsidRPr="008E41F8">
        <w:rPr>
          <w:color w:val="222222"/>
          <w:highlight w:val="white"/>
          <w:lang w:val="fr-CA"/>
        </w:rPr>
        <w:t>Pascale et M Dixon donne un résumé et montre le plan</w:t>
      </w:r>
    </w:p>
    <w:p w:rsidR="00D750EF" w:rsidRPr="008E41F8" w:rsidRDefault="00EE1229">
      <w:pPr>
        <w:numPr>
          <w:ilvl w:val="0"/>
          <w:numId w:val="10"/>
        </w:numPr>
        <w:contextualSpacing/>
        <w:rPr>
          <w:color w:val="222222"/>
          <w:highlight w:val="white"/>
          <w:lang w:val="fr-CA"/>
        </w:rPr>
      </w:pPr>
      <w:r w:rsidRPr="008E41F8">
        <w:rPr>
          <w:color w:val="222222"/>
          <w:highlight w:val="white"/>
          <w:lang w:val="fr-CA"/>
        </w:rPr>
        <w:t>A l’avant de l’école (</w:t>
      </w:r>
      <w:proofErr w:type="spellStart"/>
      <w:r w:rsidRPr="008E41F8">
        <w:rPr>
          <w:color w:val="222222"/>
          <w:highlight w:val="white"/>
          <w:lang w:val="fr-CA"/>
        </w:rPr>
        <w:t>sud est</w:t>
      </w:r>
      <w:proofErr w:type="spellEnd"/>
      <w:r w:rsidRPr="008E41F8">
        <w:rPr>
          <w:color w:val="222222"/>
          <w:highlight w:val="white"/>
          <w:lang w:val="fr-CA"/>
        </w:rPr>
        <w:t>), ne touchera pas le coin de la garderie (mur de soutien de bois (</w:t>
      </w:r>
      <w:proofErr w:type="spellStart"/>
      <w:r w:rsidRPr="008E41F8">
        <w:rPr>
          <w:color w:val="222222"/>
          <w:highlight w:val="white"/>
          <w:lang w:val="fr-CA"/>
        </w:rPr>
        <w:t>sud ouest</w:t>
      </w:r>
      <w:proofErr w:type="spellEnd"/>
      <w:r w:rsidRPr="008E41F8">
        <w:rPr>
          <w:color w:val="222222"/>
          <w:highlight w:val="white"/>
          <w:lang w:val="fr-CA"/>
        </w:rPr>
        <w:t xml:space="preserve">) sera refait l'année prochaine par la commission scolaire) </w:t>
      </w:r>
    </w:p>
    <w:p w:rsidR="00D750EF" w:rsidRPr="008E41F8" w:rsidRDefault="00EE1229">
      <w:pPr>
        <w:numPr>
          <w:ilvl w:val="0"/>
          <w:numId w:val="10"/>
        </w:numPr>
        <w:contextualSpacing/>
        <w:rPr>
          <w:color w:val="222222"/>
          <w:highlight w:val="white"/>
          <w:lang w:val="fr-CA"/>
        </w:rPr>
      </w:pPr>
      <w:r w:rsidRPr="008E41F8">
        <w:rPr>
          <w:color w:val="222222"/>
          <w:highlight w:val="white"/>
          <w:lang w:val="fr-CA"/>
        </w:rPr>
        <w:t>Date: Travaux débutent à la fin octobre</w:t>
      </w:r>
    </w:p>
    <w:p w:rsidR="00D750EF" w:rsidRPr="008E41F8" w:rsidRDefault="00EE1229">
      <w:pPr>
        <w:numPr>
          <w:ilvl w:val="0"/>
          <w:numId w:val="10"/>
        </w:numPr>
        <w:contextualSpacing/>
        <w:rPr>
          <w:color w:val="222222"/>
          <w:highlight w:val="white"/>
          <w:lang w:val="fr-CA"/>
        </w:rPr>
      </w:pPr>
      <w:r w:rsidRPr="008E41F8">
        <w:rPr>
          <w:color w:val="222222"/>
          <w:highlight w:val="white"/>
          <w:lang w:val="fr-CA"/>
        </w:rPr>
        <w:t>Sur le côté ouest, comité parent pourrait faire le côté</w:t>
      </w:r>
    </w:p>
    <w:p w:rsidR="00D750EF" w:rsidRDefault="00EE1229">
      <w:pPr>
        <w:numPr>
          <w:ilvl w:val="0"/>
          <w:numId w:val="10"/>
        </w:numPr>
        <w:contextualSpacing/>
        <w:rPr>
          <w:color w:val="222222"/>
          <w:highlight w:val="white"/>
        </w:rPr>
      </w:pPr>
      <w:proofErr w:type="spellStart"/>
      <w:r>
        <w:rPr>
          <w:color w:val="222222"/>
          <w:highlight w:val="white"/>
        </w:rPr>
        <w:t>Durée</w:t>
      </w:r>
      <w:proofErr w:type="spellEnd"/>
      <w:r>
        <w:rPr>
          <w:color w:val="222222"/>
          <w:highlight w:val="white"/>
        </w:rPr>
        <w:t xml:space="preserve"> : 6 </w:t>
      </w:r>
      <w:proofErr w:type="spellStart"/>
      <w:r>
        <w:rPr>
          <w:color w:val="222222"/>
          <w:highlight w:val="white"/>
        </w:rPr>
        <w:t>jours</w:t>
      </w:r>
      <w:proofErr w:type="spellEnd"/>
      <w:r>
        <w:rPr>
          <w:color w:val="222222"/>
          <w:highlight w:val="white"/>
        </w:rPr>
        <w:t xml:space="preserve"> </w:t>
      </w:r>
      <w:proofErr w:type="spellStart"/>
      <w:r>
        <w:rPr>
          <w:color w:val="222222"/>
          <w:highlight w:val="white"/>
        </w:rPr>
        <w:t>ouvrables</w:t>
      </w:r>
      <w:proofErr w:type="spellEnd"/>
      <w:r>
        <w:rPr>
          <w:color w:val="222222"/>
          <w:highlight w:val="white"/>
        </w:rPr>
        <w:t xml:space="preserve"> de travail</w:t>
      </w:r>
    </w:p>
    <w:p w:rsidR="00D750EF" w:rsidRDefault="00EE1229">
      <w:pPr>
        <w:numPr>
          <w:ilvl w:val="0"/>
          <w:numId w:val="10"/>
        </w:numPr>
        <w:contextualSpacing/>
        <w:rPr>
          <w:color w:val="222222"/>
          <w:highlight w:val="white"/>
          <w:lang w:val="fr-CA"/>
        </w:rPr>
      </w:pPr>
      <w:r w:rsidRPr="008E41F8">
        <w:rPr>
          <w:color w:val="222222"/>
          <w:highlight w:val="white"/>
          <w:lang w:val="fr-CA"/>
        </w:rPr>
        <w:t xml:space="preserve">Phase 2 – terrain de soccer coté </w:t>
      </w:r>
      <w:proofErr w:type="spellStart"/>
      <w:r w:rsidRPr="008E41F8">
        <w:rPr>
          <w:color w:val="222222"/>
          <w:highlight w:val="white"/>
          <w:lang w:val="fr-CA"/>
        </w:rPr>
        <w:t>sammon</w:t>
      </w:r>
      <w:proofErr w:type="spellEnd"/>
      <w:r w:rsidRPr="008E41F8">
        <w:rPr>
          <w:color w:val="222222"/>
          <w:highlight w:val="white"/>
          <w:lang w:val="fr-CA"/>
        </w:rPr>
        <w:t xml:space="preserve"> </w:t>
      </w:r>
    </w:p>
    <w:p w:rsidR="00CA4DBE" w:rsidRPr="008E41F8" w:rsidRDefault="00CA4DBE">
      <w:pPr>
        <w:numPr>
          <w:ilvl w:val="0"/>
          <w:numId w:val="10"/>
        </w:numPr>
        <w:contextualSpacing/>
        <w:rPr>
          <w:color w:val="222222"/>
          <w:highlight w:val="white"/>
          <w:lang w:val="fr-CA"/>
        </w:rPr>
      </w:pPr>
      <w:r>
        <w:rPr>
          <w:color w:val="222222"/>
          <w:highlight w:val="white"/>
          <w:lang w:val="fr-CA"/>
        </w:rPr>
        <w:t>Mme Tremblay précise</w:t>
      </w:r>
      <w:r w:rsidRPr="00CA4DBE">
        <w:rPr>
          <w:color w:val="222222"/>
          <w:highlight w:val="white"/>
          <w:lang w:val="fr-CA"/>
        </w:rPr>
        <w:t> </w:t>
      </w:r>
      <w:r>
        <w:rPr>
          <w:color w:val="222222"/>
          <w:highlight w:val="white"/>
          <w:lang w:val="fr-CA"/>
        </w:rPr>
        <w:t>que « </w:t>
      </w:r>
      <w:r w:rsidRPr="00CA4DBE">
        <w:rPr>
          <w:color w:val="222222"/>
          <w:highlight w:val="white"/>
          <w:lang w:val="fr-CA"/>
        </w:rPr>
        <w:t xml:space="preserve">l’école va payer la facture de 2593,35$ pour le design </w:t>
      </w:r>
      <w:proofErr w:type="spellStart"/>
      <w:r w:rsidRPr="00CA4DBE">
        <w:rPr>
          <w:color w:val="222222"/>
          <w:highlight w:val="white"/>
          <w:lang w:val="fr-CA"/>
        </w:rPr>
        <w:t>Earthscape</w:t>
      </w:r>
      <w:proofErr w:type="spellEnd"/>
      <w:r>
        <w:rPr>
          <w:color w:val="222222"/>
          <w:highlight w:val="white"/>
          <w:lang w:val="fr-CA"/>
        </w:rPr>
        <w:t>…</w:t>
      </w:r>
      <w:r w:rsidRPr="00CA4DBE">
        <w:rPr>
          <w:color w:val="222222"/>
          <w:highlight w:val="white"/>
          <w:lang w:val="fr-CA"/>
        </w:rPr>
        <w:t xml:space="preserve"> à partir de notre compte AGB (vente de t-shirt, agenda, sac à dos, don, </w:t>
      </w:r>
      <w:proofErr w:type="spellStart"/>
      <w:r w:rsidRPr="00CA4DBE">
        <w:rPr>
          <w:color w:val="222222"/>
          <w:highlight w:val="white"/>
          <w:lang w:val="fr-CA"/>
        </w:rPr>
        <w:t>etc</w:t>
      </w:r>
      <w:proofErr w:type="spellEnd"/>
      <w:r w:rsidRPr="00CA4DBE">
        <w:rPr>
          <w:color w:val="222222"/>
          <w:highlight w:val="white"/>
          <w:lang w:val="fr-CA"/>
        </w:rPr>
        <w:t>), et non le budget d’école.</w:t>
      </w:r>
      <w:r>
        <w:rPr>
          <w:color w:val="222222"/>
          <w:highlight w:val="white"/>
          <w:lang w:val="fr-CA"/>
        </w:rPr>
        <w:t> »</w:t>
      </w:r>
    </w:p>
    <w:p w:rsidR="00D750EF" w:rsidRDefault="00EE1229">
      <w:pPr>
        <w:numPr>
          <w:ilvl w:val="1"/>
          <w:numId w:val="9"/>
        </w:numPr>
        <w:contextualSpacing/>
        <w:rPr>
          <w:color w:val="222222"/>
          <w:highlight w:val="white"/>
        </w:rPr>
      </w:pPr>
      <w:r>
        <w:rPr>
          <w:color w:val="222222"/>
          <w:highlight w:val="white"/>
        </w:rPr>
        <w:t xml:space="preserve">Date des </w:t>
      </w:r>
      <w:proofErr w:type="spellStart"/>
      <w:r>
        <w:rPr>
          <w:color w:val="222222"/>
          <w:highlight w:val="white"/>
        </w:rPr>
        <w:t>prochaines</w:t>
      </w:r>
      <w:proofErr w:type="spellEnd"/>
      <w:r>
        <w:rPr>
          <w:color w:val="222222"/>
          <w:highlight w:val="white"/>
        </w:rPr>
        <w:t xml:space="preserve"> </w:t>
      </w:r>
      <w:proofErr w:type="spellStart"/>
      <w:r>
        <w:rPr>
          <w:color w:val="222222"/>
          <w:highlight w:val="white"/>
        </w:rPr>
        <w:t>réunions</w:t>
      </w:r>
      <w:proofErr w:type="spellEnd"/>
    </w:p>
    <w:p w:rsidR="00D750EF" w:rsidRDefault="00EE1229">
      <w:pPr>
        <w:numPr>
          <w:ilvl w:val="2"/>
          <w:numId w:val="9"/>
        </w:numPr>
        <w:contextualSpacing/>
        <w:rPr>
          <w:color w:val="222222"/>
          <w:highlight w:val="white"/>
        </w:rPr>
      </w:pPr>
      <w:proofErr w:type="spellStart"/>
      <w:r>
        <w:rPr>
          <w:color w:val="222222"/>
          <w:highlight w:val="white"/>
        </w:rPr>
        <w:t>Conseil</w:t>
      </w:r>
      <w:proofErr w:type="spellEnd"/>
      <w:r>
        <w:rPr>
          <w:color w:val="222222"/>
          <w:highlight w:val="white"/>
        </w:rPr>
        <w:t xml:space="preserve">: 25 </w:t>
      </w:r>
      <w:proofErr w:type="spellStart"/>
      <w:r>
        <w:rPr>
          <w:color w:val="222222"/>
          <w:highlight w:val="white"/>
        </w:rPr>
        <w:t>octobre</w:t>
      </w:r>
      <w:proofErr w:type="spellEnd"/>
      <w:r>
        <w:rPr>
          <w:color w:val="222222"/>
          <w:highlight w:val="white"/>
        </w:rPr>
        <w:t xml:space="preserve"> 19h</w:t>
      </w:r>
    </w:p>
    <w:p w:rsidR="00D750EF" w:rsidRDefault="00EE1229">
      <w:pPr>
        <w:numPr>
          <w:ilvl w:val="2"/>
          <w:numId w:val="9"/>
        </w:numPr>
        <w:contextualSpacing/>
        <w:rPr>
          <w:color w:val="222222"/>
          <w:highlight w:val="white"/>
        </w:rPr>
      </w:pPr>
      <w:proofErr w:type="spellStart"/>
      <w:r>
        <w:rPr>
          <w:color w:val="222222"/>
          <w:highlight w:val="white"/>
        </w:rPr>
        <w:t>Conseil</w:t>
      </w:r>
      <w:proofErr w:type="spellEnd"/>
      <w:r>
        <w:rPr>
          <w:color w:val="222222"/>
          <w:highlight w:val="white"/>
        </w:rPr>
        <w:t xml:space="preserve">: 22 </w:t>
      </w:r>
      <w:proofErr w:type="spellStart"/>
      <w:r>
        <w:rPr>
          <w:color w:val="222222"/>
          <w:highlight w:val="white"/>
        </w:rPr>
        <w:t>novembre</w:t>
      </w:r>
      <w:proofErr w:type="spellEnd"/>
    </w:p>
    <w:p w:rsidR="00D750EF" w:rsidRDefault="00EE1229">
      <w:pPr>
        <w:numPr>
          <w:ilvl w:val="2"/>
          <w:numId w:val="9"/>
        </w:numPr>
        <w:contextualSpacing/>
        <w:rPr>
          <w:color w:val="222222"/>
          <w:highlight w:val="white"/>
        </w:rPr>
      </w:pPr>
      <w:proofErr w:type="spellStart"/>
      <w:r>
        <w:rPr>
          <w:color w:val="222222"/>
          <w:highlight w:val="white"/>
        </w:rPr>
        <w:t>Conseil</w:t>
      </w:r>
      <w:proofErr w:type="spellEnd"/>
      <w:r>
        <w:rPr>
          <w:color w:val="222222"/>
          <w:highlight w:val="white"/>
        </w:rPr>
        <w:t xml:space="preserve">: 24 </w:t>
      </w:r>
      <w:proofErr w:type="spellStart"/>
      <w:r>
        <w:rPr>
          <w:color w:val="222222"/>
          <w:highlight w:val="white"/>
        </w:rPr>
        <w:t>janvier</w:t>
      </w:r>
      <w:proofErr w:type="spellEnd"/>
    </w:p>
    <w:p w:rsidR="00D750EF" w:rsidRDefault="00EE1229">
      <w:pPr>
        <w:numPr>
          <w:ilvl w:val="2"/>
          <w:numId w:val="9"/>
        </w:numPr>
        <w:contextualSpacing/>
        <w:rPr>
          <w:color w:val="222222"/>
          <w:highlight w:val="white"/>
        </w:rPr>
      </w:pPr>
      <w:proofErr w:type="spellStart"/>
      <w:r>
        <w:rPr>
          <w:color w:val="222222"/>
          <w:highlight w:val="white"/>
        </w:rPr>
        <w:t>Conseil</w:t>
      </w:r>
      <w:proofErr w:type="spellEnd"/>
      <w:r>
        <w:rPr>
          <w:color w:val="222222"/>
          <w:highlight w:val="white"/>
        </w:rPr>
        <w:t>: 21 mars</w:t>
      </w:r>
    </w:p>
    <w:p w:rsidR="00D750EF" w:rsidRDefault="00EE1229">
      <w:pPr>
        <w:numPr>
          <w:ilvl w:val="2"/>
          <w:numId w:val="9"/>
        </w:numPr>
        <w:contextualSpacing/>
        <w:rPr>
          <w:color w:val="222222"/>
          <w:highlight w:val="white"/>
        </w:rPr>
      </w:pPr>
      <w:proofErr w:type="spellStart"/>
      <w:r>
        <w:rPr>
          <w:color w:val="222222"/>
          <w:highlight w:val="white"/>
        </w:rPr>
        <w:t>Conseil</w:t>
      </w:r>
      <w:proofErr w:type="spellEnd"/>
      <w:r>
        <w:rPr>
          <w:color w:val="222222"/>
          <w:highlight w:val="white"/>
        </w:rPr>
        <w:t xml:space="preserve">: 25 </w:t>
      </w:r>
      <w:proofErr w:type="spellStart"/>
      <w:r>
        <w:rPr>
          <w:color w:val="222222"/>
          <w:highlight w:val="white"/>
        </w:rPr>
        <w:t>avril</w:t>
      </w:r>
      <w:proofErr w:type="spellEnd"/>
    </w:p>
    <w:p w:rsidR="00D750EF" w:rsidRDefault="00EE1229">
      <w:pPr>
        <w:numPr>
          <w:ilvl w:val="2"/>
          <w:numId w:val="9"/>
        </w:numPr>
        <w:contextualSpacing/>
        <w:rPr>
          <w:color w:val="222222"/>
          <w:highlight w:val="white"/>
        </w:rPr>
      </w:pPr>
      <w:proofErr w:type="spellStart"/>
      <w:r>
        <w:rPr>
          <w:color w:val="222222"/>
          <w:highlight w:val="white"/>
        </w:rPr>
        <w:t>Conseil</w:t>
      </w:r>
      <w:proofErr w:type="spellEnd"/>
      <w:r>
        <w:rPr>
          <w:color w:val="222222"/>
          <w:highlight w:val="white"/>
        </w:rPr>
        <w:t xml:space="preserve">: 13 </w:t>
      </w:r>
      <w:proofErr w:type="spellStart"/>
      <w:r>
        <w:rPr>
          <w:color w:val="222222"/>
          <w:highlight w:val="white"/>
        </w:rPr>
        <w:t>juin</w:t>
      </w:r>
      <w:proofErr w:type="spellEnd"/>
    </w:p>
    <w:p w:rsidR="00D750EF" w:rsidRDefault="00EE1229">
      <w:pPr>
        <w:numPr>
          <w:ilvl w:val="0"/>
          <w:numId w:val="13"/>
        </w:numPr>
        <w:contextualSpacing/>
        <w:rPr>
          <w:color w:val="222222"/>
          <w:highlight w:val="white"/>
        </w:rPr>
      </w:pPr>
      <w:r>
        <w:rPr>
          <w:color w:val="222222"/>
          <w:highlight w:val="white"/>
        </w:rPr>
        <w:t xml:space="preserve">Fete </w:t>
      </w:r>
      <w:proofErr w:type="spellStart"/>
      <w:r>
        <w:rPr>
          <w:color w:val="222222"/>
          <w:highlight w:val="white"/>
        </w:rPr>
        <w:t>champetre</w:t>
      </w:r>
      <w:proofErr w:type="spellEnd"/>
      <w:r>
        <w:rPr>
          <w:color w:val="222222"/>
          <w:highlight w:val="white"/>
        </w:rPr>
        <w:t xml:space="preserve"> – 26 </w:t>
      </w:r>
      <w:proofErr w:type="spellStart"/>
      <w:r>
        <w:rPr>
          <w:color w:val="222222"/>
          <w:highlight w:val="white"/>
        </w:rPr>
        <w:t>mai</w:t>
      </w:r>
      <w:proofErr w:type="spellEnd"/>
    </w:p>
    <w:p w:rsidR="00D750EF" w:rsidRDefault="00EE1229">
      <w:pPr>
        <w:numPr>
          <w:ilvl w:val="0"/>
          <w:numId w:val="6"/>
        </w:numPr>
        <w:contextualSpacing/>
        <w:rPr>
          <w:color w:val="222222"/>
          <w:highlight w:val="white"/>
        </w:rPr>
      </w:pPr>
      <w:proofErr w:type="spellStart"/>
      <w:r>
        <w:rPr>
          <w:color w:val="222222"/>
          <w:highlight w:val="white"/>
        </w:rPr>
        <w:t>Varia</w:t>
      </w:r>
      <w:proofErr w:type="spellEnd"/>
    </w:p>
    <w:p w:rsidR="00D750EF" w:rsidRPr="008E41F8" w:rsidRDefault="00EE1229">
      <w:pPr>
        <w:numPr>
          <w:ilvl w:val="1"/>
          <w:numId w:val="6"/>
        </w:numPr>
        <w:contextualSpacing/>
        <w:rPr>
          <w:color w:val="222222"/>
          <w:highlight w:val="white"/>
          <w:lang w:val="fr-CA"/>
        </w:rPr>
      </w:pPr>
      <w:r w:rsidRPr="008E41F8">
        <w:rPr>
          <w:color w:val="222222"/>
          <w:highlight w:val="white"/>
          <w:lang w:val="fr-CA"/>
        </w:rPr>
        <w:t>Améliorer la communication des activités scolaires</w:t>
      </w:r>
    </w:p>
    <w:p w:rsidR="00D750EF" w:rsidRPr="008E41F8" w:rsidRDefault="00EE1229">
      <w:pPr>
        <w:numPr>
          <w:ilvl w:val="2"/>
          <w:numId w:val="6"/>
        </w:numPr>
        <w:contextualSpacing/>
        <w:rPr>
          <w:color w:val="222222"/>
          <w:highlight w:val="white"/>
          <w:lang w:val="fr-CA"/>
        </w:rPr>
      </w:pPr>
      <w:r w:rsidRPr="008E41F8">
        <w:rPr>
          <w:color w:val="222222"/>
          <w:highlight w:val="white"/>
          <w:lang w:val="fr-CA"/>
        </w:rPr>
        <w:t>Calendrier mensuel ne tient pas comptes de toutes les activités’</w:t>
      </w:r>
    </w:p>
    <w:p w:rsidR="00D750EF" w:rsidRDefault="00EE1229">
      <w:pPr>
        <w:numPr>
          <w:ilvl w:val="2"/>
          <w:numId w:val="6"/>
        </w:numPr>
        <w:contextualSpacing/>
        <w:rPr>
          <w:color w:val="222222"/>
          <w:highlight w:val="white"/>
        </w:rPr>
      </w:pPr>
      <w:r>
        <w:rPr>
          <w:color w:val="222222"/>
          <w:highlight w:val="white"/>
        </w:rPr>
        <w:lastRenderedPageBreak/>
        <w:t xml:space="preserve">Suggestion: </w:t>
      </w:r>
    </w:p>
    <w:p w:rsidR="00D750EF" w:rsidRPr="008E41F8" w:rsidRDefault="00EE1229">
      <w:pPr>
        <w:numPr>
          <w:ilvl w:val="3"/>
          <w:numId w:val="6"/>
        </w:numPr>
        <w:contextualSpacing/>
        <w:rPr>
          <w:color w:val="222222"/>
          <w:highlight w:val="white"/>
          <w:lang w:val="fr-CA"/>
        </w:rPr>
      </w:pPr>
      <w:r w:rsidRPr="008E41F8">
        <w:rPr>
          <w:color w:val="222222"/>
          <w:highlight w:val="white"/>
          <w:lang w:val="fr-CA"/>
        </w:rPr>
        <w:t xml:space="preserve">Résumé des activités / notes de réunions mensuel du conseil des parents avec les activités à suivre. </w:t>
      </w:r>
    </w:p>
    <w:p w:rsidR="00D750EF" w:rsidRPr="008E41F8" w:rsidRDefault="00EE1229">
      <w:pPr>
        <w:numPr>
          <w:ilvl w:val="3"/>
          <w:numId w:val="6"/>
        </w:numPr>
        <w:contextualSpacing/>
        <w:rPr>
          <w:color w:val="222222"/>
          <w:highlight w:val="white"/>
          <w:lang w:val="fr-CA"/>
        </w:rPr>
      </w:pPr>
      <w:r w:rsidRPr="008E41F8">
        <w:rPr>
          <w:color w:val="222222"/>
          <w:highlight w:val="white"/>
          <w:lang w:val="fr-CA"/>
        </w:rPr>
        <w:t xml:space="preserve">Véronique se porte bénévole pour rédiger le résumé, suite au compte </w:t>
      </w:r>
      <w:r w:rsidR="006F3853">
        <w:rPr>
          <w:color w:val="222222"/>
          <w:highlight w:val="white"/>
          <w:lang w:val="fr-CA"/>
        </w:rPr>
        <w:t>rendu des réunions rédigé par Ma</w:t>
      </w:r>
      <w:r w:rsidRPr="008E41F8">
        <w:rPr>
          <w:color w:val="222222"/>
          <w:highlight w:val="white"/>
          <w:lang w:val="fr-CA"/>
        </w:rPr>
        <w:t xml:space="preserve">rianne / </w:t>
      </w:r>
      <w:proofErr w:type="spellStart"/>
      <w:r w:rsidRPr="008E41F8">
        <w:rPr>
          <w:color w:val="222222"/>
          <w:highlight w:val="white"/>
          <w:lang w:val="fr-CA"/>
        </w:rPr>
        <w:t>Amelie</w:t>
      </w:r>
      <w:proofErr w:type="spellEnd"/>
      <w:r w:rsidRPr="008E41F8">
        <w:rPr>
          <w:color w:val="222222"/>
          <w:highlight w:val="white"/>
          <w:lang w:val="fr-CA"/>
        </w:rPr>
        <w:t xml:space="preserve">. </w:t>
      </w:r>
    </w:p>
    <w:p w:rsidR="00D750EF" w:rsidRPr="008E41F8" w:rsidRDefault="00EE1229">
      <w:pPr>
        <w:numPr>
          <w:ilvl w:val="3"/>
          <w:numId w:val="6"/>
        </w:numPr>
        <w:contextualSpacing/>
        <w:rPr>
          <w:color w:val="222222"/>
          <w:highlight w:val="white"/>
          <w:lang w:val="fr-CA"/>
        </w:rPr>
      </w:pPr>
      <w:r w:rsidRPr="008E41F8">
        <w:rPr>
          <w:color w:val="222222"/>
          <w:highlight w:val="white"/>
          <w:lang w:val="fr-CA"/>
        </w:rPr>
        <w:t>Inclure l’</w:t>
      </w:r>
      <w:proofErr w:type="spellStart"/>
      <w:r w:rsidRPr="008E41F8">
        <w:rPr>
          <w:color w:val="222222"/>
          <w:highlight w:val="white"/>
          <w:lang w:val="fr-CA"/>
        </w:rPr>
        <w:t>addresse</w:t>
      </w:r>
      <w:proofErr w:type="spellEnd"/>
      <w:r w:rsidRPr="008E41F8">
        <w:rPr>
          <w:color w:val="222222"/>
          <w:highlight w:val="white"/>
          <w:lang w:val="fr-CA"/>
        </w:rPr>
        <w:t xml:space="preserve"> </w:t>
      </w:r>
      <w:proofErr w:type="spellStart"/>
      <w:r w:rsidRPr="008E41F8">
        <w:rPr>
          <w:color w:val="222222"/>
          <w:highlight w:val="white"/>
          <w:lang w:val="fr-CA"/>
        </w:rPr>
        <w:t>couriel</w:t>
      </w:r>
      <w:proofErr w:type="spellEnd"/>
      <w:r w:rsidRPr="008E41F8">
        <w:rPr>
          <w:color w:val="222222"/>
          <w:highlight w:val="white"/>
          <w:lang w:val="fr-CA"/>
        </w:rPr>
        <w:t xml:space="preserve"> des </w:t>
      </w:r>
      <w:proofErr w:type="spellStart"/>
      <w:r w:rsidRPr="008E41F8">
        <w:rPr>
          <w:color w:val="222222"/>
          <w:highlight w:val="white"/>
          <w:lang w:val="fr-CA"/>
        </w:rPr>
        <w:t>benevoles</w:t>
      </w:r>
      <w:proofErr w:type="spellEnd"/>
      <w:r w:rsidRPr="008E41F8">
        <w:rPr>
          <w:color w:val="222222"/>
          <w:highlight w:val="white"/>
          <w:lang w:val="fr-CA"/>
        </w:rPr>
        <w:t xml:space="preserve">: </w:t>
      </w:r>
      <w:r w:rsidR="00B35EEE">
        <w:fldChar w:fldCharType="begin"/>
      </w:r>
      <w:r w:rsidR="00B35EEE" w:rsidRPr="000D5D3F">
        <w:rPr>
          <w:lang w:val="fr-CA"/>
        </w:rPr>
        <w:instrText xml:space="preserve"> HYPERLINK "mailto:benevoles.lamosaique@gmail.com" \h </w:instrText>
      </w:r>
      <w:r w:rsidR="00B35EEE">
        <w:fldChar w:fldCharType="separate"/>
      </w:r>
      <w:r w:rsidRPr="008E41F8">
        <w:rPr>
          <w:color w:val="1155CC"/>
          <w:sz w:val="19"/>
          <w:szCs w:val="19"/>
          <w:highlight w:val="white"/>
          <w:u w:val="single"/>
          <w:lang w:val="fr-CA"/>
        </w:rPr>
        <w:t>benevoles.lamosaique@gmail.com</w:t>
      </w:r>
      <w:r w:rsidR="00B35EEE">
        <w:rPr>
          <w:color w:val="1155CC"/>
          <w:sz w:val="19"/>
          <w:szCs w:val="19"/>
          <w:highlight w:val="white"/>
          <w:u w:val="single"/>
          <w:lang w:val="fr-CA"/>
        </w:rPr>
        <w:fldChar w:fldCharType="end"/>
      </w:r>
      <w:r w:rsidRPr="008E41F8">
        <w:rPr>
          <w:color w:val="222222"/>
          <w:sz w:val="19"/>
          <w:szCs w:val="19"/>
          <w:highlight w:val="white"/>
          <w:lang w:val="fr-CA"/>
        </w:rPr>
        <w:t xml:space="preserve"> </w:t>
      </w:r>
    </w:p>
    <w:p w:rsidR="00D750EF" w:rsidRDefault="00EE1229">
      <w:pPr>
        <w:numPr>
          <w:ilvl w:val="3"/>
          <w:numId w:val="6"/>
        </w:numPr>
        <w:contextualSpacing/>
        <w:rPr>
          <w:color w:val="222222"/>
          <w:highlight w:val="white"/>
        </w:rPr>
      </w:pPr>
      <w:r>
        <w:rPr>
          <w:color w:val="222222"/>
          <w:highlight w:val="white"/>
        </w:rPr>
        <w:t xml:space="preserve">Co </w:t>
      </w:r>
      <w:proofErr w:type="spellStart"/>
      <w:r>
        <w:rPr>
          <w:color w:val="222222"/>
          <w:highlight w:val="white"/>
        </w:rPr>
        <w:t>écrivain</w:t>
      </w:r>
      <w:proofErr w:type="spellEnd"/>
      <w:r>
        <w:rPr>
          <w:color w:val="222222"/>
          <w:highlight w:val="white"/>
        </w:rPr>
        <w:t xml:space="preserve"> Mauricio </w:t>
      </w:r>
    </w:p>
    <w:p w:rsidR="00D750EF" w:rsidRDefault="00EE1229">
      <w:r>
        <w:t xml:space="preserve"> </w:t>
      </w:r>
    </w:p>
    <w:p w:rsidR="00D750EF" w:rsidRDefault="00D750EF">
      <w:pPr>
        <w:rPr>
          <w:sz w:val="32"/>
          <w:szCs w:val="32"/>
        </w:rPr>
      </w:pPr>
    </w:p>
    <w:p w:rsidR="00D750EF" w:rsidRDefault="00EE1229">
      <w:pPr>
        <w:rPr>
          <w:sz w:val="32"/>
          <w:szCs w:val="32"/>
        </w:rPr>
      </w:pPr>
      <w:r>
        <w:rPr>
          <w:sz w:val="32"/>
          <w:szCs w:val="32"/>
        </w:rPr>
        <w:t xml:space="preserve"> </w:t>
      </w:r>
    </w:p>
    <w:p w:rsidR="00D750EF" w:rsidRDefault="00D750EF">
      <w:bookmarkStart w:id="0" w:name="_GoBack"/>
      <w:bookmarkEnd w:id="0"/>
    </w:p>
    <w:sectPr w:rsidR="00D750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EE" w:rsidRDefault="00B35EEE" w:rsidP="008E41F8">
      <w:pPr>
        <w:spacing w:line="240" w:lineRule="auto"/>
      </w:pPr>
      <w:r>
        <w:separator/>
      </w:r>
    </w:p>
  </w:endnote>
  <w:endnote w:type="continuationSeparator" w:id="0">
    <w:p w:rsidR="00B35EEE" w:rsidRDefault="00B35EEE" w:rsidP="008E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F8" w:rsidRDefault="008E4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F8" w:rsidRPr="008E41F8" w:rsidRDefault="008E41F8" w:rsidP="008E41F8">
    <w:pPr>
      <w:spacing w:before="240"/>
      <w:jc w:val="right"/>
      <w:rPr>
        <w:lang w:val="fr-CA"/>
      </w:rPr>
    </w:pPr>
    <w:r w:rsidRPr="008E41F8">
      <w:rPr>
        <w:sz w:val="14"/>
        <w:szCs w:val="14"/>
        <w:lang w:val="fr-CA"/>
      </w:rPr>
      <w:t>Conseil d’école de l’École élémentaire La Mosaïque</w:t>
    </w:r>
    <w:r w:rsidRPr="008E41F8">
      <w:rPr>
        <w:sz w:val="14"/>
        <w:szCs w:val="14"/>
        <w:lang w:val="fr-CA"/>
      </w:rPr>
      <w:br/>
      <w:t xml:space="preserve">site Web de l’école pour informations, activités et évènements: </w:t>
    </w:r>
    <w:r w:rsidRPr="008E41F8">
      <w:rPr>
        <w:color w:val="1A97DE"/>
        <w:sz w:val="14"/>
        <w:szCs w:val="14"/>
        <w:lang w:val="fr-CA"/>
      </w:rPr>
      <w:t>http://lamosaique.csviamonde.ca/</w:t>
    </w:r>
  </w:p>
  <w:p w:rsidR="008E41F8" w:rsidRPr="008E41F8" w:rsidRDefault="008E41F8">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F8" w:rsidRDefault="008E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EE" w:rsidRDefault="00B35EEE" w:rsidP="008E41F8">
      <w:pPr>
        <w:spacing w:line="240" w:lineRule="auto"/>
      </w:pPr>
      <w:r>
        <w:separator/>
      </w:r>
    </w:p>
  </w:footnote>
  <w:footnote w:type="continuationSeparator" w:id="0">
    <w:p w:rsidR="00B35EEE" w:rsidRDefault="00B35EEE" w:rsidP="008E41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F8" w:rsidRDefault="008E4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F8" w:rsidRDefault="008E41F8" w:rsidP="008E41F8">
    <w:pPr>
      <w:jc w:val="center"/>
      <w:rPr>
        <w:b/>
        <w:lang w:val="fr-CA"/>
      </w:rPr>
    </w:pPr>
  </w:p>
  <w:p w:rsidR="008E41F8" w:rsidRDefault="008E41F8" w:rsidP="008E41F8">
    <w:pPr>
      <w:jc w:val="center"/>
      <w:rPr>
        <w:b/>
        <w:lang w:val="fr-CA"/>
      </w:rPr>
    </w:pPr>
  </w:p>
  <w:p w:rsidR="008E41F8" w:rsidRPr="008E41F8" w:rsidRDefault="008E41F8" w:rsidP="008E41F8">
    <w:pPr>
      <w:jc w:val="center"/>
      <w:rPr>
        <w:b/>
        <w:lang w:val="fr-CA"/>
      </w:rPr>
    </w:pPr>
    <w:r w:rsidRPr="008E41F8">
      <w:rPr>
        <w:b/>
        <w:lang w:val="fr-CA"/>
      </w:rPr>
      <w:t>Compte-rendu de la réunion du Conseil d’école La Mosaïque</w:t>
    </w:r>
  </w:p>
  <w:p w:rsidR="008E41F8" w:rsidRPr="008E41F8" w:rsidRDefault="008E41F8">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F8" w:rsidRDefault="008E4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B10"/>
    <w:multiLevelType w:val="multilevel"/>
    <w:tmpl w:val="D2B2A5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17F30C47"/>
    <w:multiLevelType w:val="multilevel"/>
    <w:tmpl w:val="414C61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B4269B2"/>
    <w:multiLevelType w:val="multilevel"/>
    <w:tmpl w:val="53708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425C22"/>
    <w:multiLevelType w:val="multilevel"/>
    <w:tmpl w:val="BB10E08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255C72B6"/>
    <w:multiLevelType w:val="multilevel"/>
    <w:tmpl w:val="F8F473E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nsid w:val="2A6B0BFE"/>
    <w:multiLevelType w:val="multilevel"/>
    <w:tmpl w:val="60B2F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015B07"/>
    <w:multiLevelType w:val="multilevel"/>
    <w:tmpl w:val="BC48B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4227B7"/>
    <w:multiLevelType w:val="multilevel"/>
    <w:tmpl w:val="A8881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4AE5B0A"/>
    <w:multiLevelType w:val="multilevel"/>
    <w:tmpl w:val="9926C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57F4410"/>
    <w:multiLevelType w:val="multilevel"/>
    <w:tmpl w:val="BC605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7939CC"/>
    <w:multiLevelType w:val="multilevel"/>
    <w:tmpl w:val="ED10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FF3DFA"/>
    <w:multiLevelType w:val="multilevel"/>
    <w:tmpl w:val="A1B04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FCE2EDC"/>
    <w:multiLevelType w:val="multilevel"/>
    <w:tmpl w:val="DA2A2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BCA6A15"/>
    <w:multiLevelType w:val="multilevel"/>
    <w:tmpl w:val="F3245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D1164B4"/>
    <w:multiLevelType w:val="multilevel"/>
    <w:tmpl w:val="18DE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9C415C"/>
    <w:multiLevelType w:val="multilevel"/>
    <w:tmpl w:val="38EC2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2D49E6"/>
    <w:multiLevelType w:val="multilevel"/>
    <w:tmpl w:val="602865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1"/>
  </w:num>
  <w:num w:numId="2">
    <w:abstractNumId w:val="12"/>
  </w:num>
  <w:num w:numId="3">
    <w:abstractNumId w:val="7"/>
  </w:num>
  <w:num w:numId="4">
    <w:abstractNumId w:val="2"/>
  </w:num>
  <w:num w:numId="5">
    <w:abstractNumId w:val="15"/>
  </w:num>
  <w:num w:numId="6">
    <w:abstractNumId w:val="6"/>
  </w:num>
  <w:num w:numId="7">
    <w:abstractNumId w:val="5"/>
  </w:num>
  <w:num w:numId="8">
    <w:abstractNumId w:val="10"/>
  </w:num>
  <w:num w:numId="9">
    <w:abstractNumId w:val="9"/>
  </w:num>
  <w:num w:numId="10">
    <w:abstractNumId w:val="4"/>
  </w:num>
  <w:num w:numId="11">
    <w:abstractNumId w:val="16"/>
  </w:num>
  <w:num w:numId="12">
    <w:abstractNumId w:val="14"/>
  </w:num>
  <w:num w:numId="13">
    <w:abstractNumId w:val="1"/>
  </w:num>
  <w:num w:numId="14">
    <w:abstractNumId w:val="13"/>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EF"/>
    <w:rsid w:val="000D5D3F"/>
    <w:rsid w:val="006E6DBA"/>
    <w:rsid w:val="006F3853"/>
    <w:rsid w:val="00790550"/>
    <w:rsid w:val="008E41F8"/>
    <w:rsid w:val="00A64195"/>
    <w:rsid w:val="00B35EEE"/>
    <w:rsid w:val="00CA4DBE"/>
    <w:rsid w:val="00D750EF"/>
    <w:rsid w:val="00D946B4"/>
    <w:rsid w:val="00EE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41F8"/>
    <w:pPr>
      <w:tabs>
        <w:tab w:val="center" w:pos="4680"/>
        <w:tab w:val="right" w:pos="9360"/>
      </w:tabs>
      <w:spacing w:line="240" w:lineRule="auto"/>
    </w:pPr>
  </w:style>
  <w:style w:type="character" w:customStyle="1" w:styleId="HeaderChar">
    <w:name w:val="Header Char"/>
    <w:basedOn w:val="DefaultParagraphFont"/>
    <w:link w:val="Header"/>
    <w:uiPriority w:val="99"/>
    <w:rsid w:val="008E41F8"/>
  </w:style>
  <w:style w:type="paragraph" w:styleId="Footer">
    <w:name w:val="footer"/>
    <w:basedOn w:val="Normal"/>
    <w:link w:val="FooterChar"/>
    <w:uiPriority w:val="99"/>
    <w:unhideWhenUsed/>
    <w:rsid w:val="008E41F8"/>
    <w:pPr>
      <w:tabs>
        <w:tab w:val="center" w:pos="4680"/>
        <w:tab w:val="right" w:pos="9360"/>
      </w:tabs>
      <w:spacing w:line="240" w:lineRule="auto"/>
    </w:pPr>
  </w:style>
  <w:style w:type="character" w:customStyle="1" w:styleId="FooterChar">
    <w:name w:val="Footer Char"/>
    <w:basedOn w:val="DefaultParagraphFont"/>
    <w:link w:val="Footer"/>
    <w:uiPriority w:val="99"/>
    <w:rsid w:val="008E4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41F8"/>
    <w:pPr>
      <w:tabs>
        <w:tab w:val="center" w:pos="4680"/>
        <w:tab w:val="right" w:pos="9360"/>
      </w:tabs>
      <w:spacing w:line="240" w:lineRule="auto"/>
    </w:pPr>
  </w:style>
  <w:style w:type="character" w:customStyle="1" w:styleId="HeaderChar">
    <w:name w:val="Header Char"/>
    <w:basedOn w:val="DefaultParagraphFont"/>
    <w:link w:val="Header"/>
    <w:uiPriority w:val="99"/>
    <w:rsid w:val="008E41F8"/>
  </w:style>
  <w:style w:type="paragraph" w:styleId="Footer">
    <w:name w:val="footer"/>
    <w:basedOn w:val="Normal"/>
    <w:link w:val="FooterChar"/>
    <w:uiPriority w:val="99"/>
    <w:unhideWhenUsed/>
    <w:rsid w:val="008E41F8"/>
    <w:pPr>
      <w:tabs>
        <w:tab w:val="center" w:pos="4680"/>
        <w:tab w:val="right" w:pos="9360"/>
      </w:tabs>
      <w:spacing w:line="240" w:lineRule="auto"/>
    </w:pPr>
  </w:style>
  <w:style w:type="character" w:customStyle="1" w:styleId="FooterChar">
    <w:name w:val="Footer Char"/>
    <w:basedOn w:val="DefaultParagraphFont"/>
    <w:link w:val="Footer"/>
    <w:uiPriority w:val="99"/>
    <w:rsid w:val="008E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salesforce.com inc.</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Sheshko Haines</dc:creator>
  <cp:lastModifiedBy>Miller-Guillot, Michelle (TBS)</cp:lastModifiedBy>
  <cp:revision>2</cp:revision>
  <dcterms:created xsi:type="dcterms:W3CDTF">2017-10-10T13:05:00Z</dcterms:created>
  <dcterms:modified xsi:type="dcterms:W3CDTF">2017-10-10T13:05:00Z</dcterms:modified>
</cp:coreProperties>
</file>