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54" w:rsidRPr="005E779D" w:rsidRDefault="00471705">
      <w:pPr>
        <w:rPr>
          <w:lang w:val="fr-FR"/>
        </w:rPr>
      </w:pPr>
      <w:r w:rsidRPr="005E779D">
        <w:rPr>
          <w:lang w:val="fr-FR"/>
        </w:rPr>
        <w:t>Ordre du Jour</w:t>
      </w:r>
    </w:p>
    <w:p w:rsidR="00353554" w:rsidRPr="005E779D" w:rsidRDefault="00471705">
      <w:pPr>
        <w:rPr>
          <w:lang w:val="fr-FR"/>
        </w:rPr>
      </w:pPr>
      <w:r w:rsidRPr="005E779D">
        <w:rPr>
          <w:lang w:val="fr-FR"/>
        </w:rPr>
        <w:t>Le 21 mars, 2018</w:t>
      </w:r>
    </w:p>
    <w:p w:rsidR="00353554" w:rsidRPr="005E779D" w:rsidRDefault="00353554">
      <w:pPr>
        <w:rPr>
          <w:lang w:val="fr-FR"/>
        </w:rPr>
      </w:pPr>
    </w:p>
    <w:p w:rsidR="00353554" w:rsidRDefault="00471705">
      <w:pPr>
        <w:numPr>
          <w:ilvl w:val="0"/>
          <w:numId w:val="1"/>
        </w:numPr>
        <w:contextualSpacing/>
      </w:pPr>
      <w:proofErr w:type="spellStart"/>
      <w:r>
        <w:t>Présences</w:t>
      </w:r>
      <w:proofErr w:type="spellEnd"/>
    </w:p>
    <w:p w:rsidR="00353554" w:rsidRPr="005E779D" w:rsidRDefault="00471705">
      <w:pPr>
        <w:numPr>
          <w:ilvl w:val="0"/>
          <w:numId w:val="1"/>
        </w:numPr>
        <w:contextualSpacing/>
        <w:rPr>
          <w:lang w:val="fr-FR"/>
        </w:rPr>
      </w:pPr>
      <w:r w:rsidRPr="005E779D">
        <w:rPr>
          <w:lang w:val="fr-FR"/>
        </w:rPr>
        <w:t xml:space="preserve">Adoption de l`ordre du jour </w:t>
      </w:r>
    </w:p>
    <w:p w:rsidR="00353554" w:rsidRDefault="00471705">
      <w:pPr>
        <w:numPr>
          <w:ilvl w:val="0"/>
          <w:numId w:val="1"/>
        </w:numPr>
        <w:contextualSpacing/>
      </w:pPr>
      <w:proofErr w:type="spellStart"/>
      <w:r>
        <w:t>Secrétaire</w:t>
      </w:r>
      <w:proofErr w:type="spellEnd"/>
      <w:r>
        <w:t xml:space="preserve"> de la </w:t>
      </w:r>
      <w:proofErr w:type="spellStart"/>
      <w:r>
        <w:t>réunion</w:t>
      </w:r>
      <w:proofErr w:type="spellEnd"/>
      <w:r>
        <w:t xml:space="preserve"> :</w:t>
      </w:r>
    </w:p>
    <w:p w:rsidR="00353554" w:rsidRDefault="00471705">
      <w:pPr>
        <w:numPr>
          <w:ilvl w:val="0"/>
          <w:numId w:val="1"/>
        </w:numPr>
        <w:contextualSpacing/>
      </w:pPr>
      <w:r>
        <w:t xml:space="preserve">Adoption du </w:t>
      </w:r>
      <w:proofErr w:type="spellStart"/>
      <w:r>
        <w:t>compte-rendu</w:t>
      </w:r>
      <w:proofErr w:type="spellEnd"/>
      <w:r>
        <w:t xml:space="preserve"> </w:t>
      </w:r>
    </w:p>
    <w:p w:rsidR="00353554" w:rsidRDefault="00471705">
      <w:pPr>
        <w:numPr>
          <w:ilvl w:val="0"/>
          <w:numId w:val="1"/>
        </w:numPr>
        <w:contextualSpacing/>
      </w:pPr>
      <w:r>
        <w:t>Mot de la direction</w:t>
      </w:r>
    </w:p>
    <w:p w:rsidR="00353554" w:rsidRPr="005E779D" w:rsidRDefault="00471705">
      <w:pPr>
        <w:numPr>
          <w:ilvl w:val="0"/>
          <w:numId w:val="1"/>
        </w:numPr>
        <w:contextualSpacing/>
        <w:rPr>
          <w:lang w:val="fr-FR"/>
        </w:rPr>
      </w:pPr>
      <w:r w:rsidRPr="005E779D">
        <w:rPr>
          <w:lang w:val="fr-FR"/>
        </w:rPr>
        <w:t>Mot de la représentante des enseignants</w:t>
      </w:r>
    </w:p>
    <w:p w:rsidR="00353554" w:rsidRPr="005E779D" w:rsidRDefault="00471705">
      <w:pPr>
        <w:numPr>
          <w:ilvl w:val="0"/>
          <w:numId w:val="1"/>
        </w:numPr>
        <w:contextualSpacing/>
        <w:rPr>
          <w:lang w:val="fr-FR"/>
        </w:rPr>
      </w:pPr>
      <w:r w:rsidRPr="005E779D">
        <w:rPr>
          <w:lang w:val="fr-FR"/>
        </w:rPr>
        <w:t xml:space="preserve">Compte Rendu - Soirée cinéma du 9 février </w:t>
      </w:r>
    </w:p>
    <w:p w:rsidR="00353554" w:rsidRDefault="00471705">
      <w:pPr>
        <w:numPr>
          <w:ilvl w:val="0"/>
          <w:numId w:val="1"/>
        </w:numPr>
        <w:contextualSpacing/>
      </w:pPr>
      <w:proofErr w:type="spellStart"/>
      <w:r>
        <w:t>Idees</w:t>
      </w:r>
      <w:proofErr w:type="spellEnd"/>
    </w:p>
    <w:p w:rsidR="00353554" w:rsidRDefault="00471705">
      <w:pPr>
        <w:numPr>
          <w:ilvl w:val="1"/>
          <w:numId w:val="1"/>
        </w:numPr>
        <w:contextualSpacing/>
      </w:pPr>
      <w:r>
        <w:t xml:space="preserve">Club après </w:t>
      </w:r>
      <w:proofErr w:type="spellStart"/>
      <w:r>
        <w:t>l’école</w:t>
      </w:r>
      <w:proofErr w:type="spellEnd"/>
    </w:p>
    <w:p w:rsidR="00353554" w:rsidRDefault="00471705">
      <w:pPr>
        <w:numPr>
          <w:ilvl w:val="2"/>
          <w:numId w:val="1"/>
        </w:numPr>
        <w:contextualSpacing/>
      </w:pPr>
      <w:r>
        <w:t xml:space="preserve">Plus de club </w:t>
      </w:r>
      <w:proofErr w:type="spellStart"/>
      <w:r>
        <w:t>d’échec</w:t>
      </w:r>
      <w:proofErr w:type="spellEnd"/>
      <w:r>
        <w:t>?</w:t>
      </w:r>
    </w:p>
    <w:p w:rsidR="00353554" w:rsidRPr="005E779D" w:rsidRDefault="00471705">
      <w:pPr>
        <w:numPr>
          <w:ilvl w:val="2"/>
          <w:numId w:val="1"/>
        </w:numPr>
        <w:contextualSpacing/>
        <w:rPr>
          <w:lang w:val="fr-FR"/>
        </w:rPr>
      </w:pPr>
      <w:r w:rsidRPr="005E779D">
        <w:rPr>
          <w:lang w:val="fr-FR"/>
        </w:rPr>
        <w:t xml:space="preserve">Désiré pour plus de clubs, plus d’option et de façon plus régulière pour mieux planifier </w:t>
      </w:r>
    </w:p>
    <w:p w:rsidR="00353554" w:rsidRPr="005E779D" w:rsidRDefault="00471705">
      <w:pPr>
        <w:numPr>
          <w:ilvl w:val="1"/>
          <w:numId w:val="1"/>
        </w:numPr>
        <w:contextualSpacing/>
        <w:rPr>
          <w:lang w:val="fr-FR"/>
        </w:rPr>
      </w:pPr>
      <w:r w:rsidRPr="005E779D">
        <w:rPr>
          <w:lang w:val="fr-FR"/>
        </w:rPr>
        <w:t xml:space="preserve">WE * (voir </w:t>
      </w:r>
      <w:proofErr w:type="spellStart"/>
      <w:r w:rsidRPr="005E779D">
        <w:rPr>
          <w:lang w:val="fr-FR"/>
        </w:rPr>
        <w:t>details</w:t>
      </w:r>
      <w:proofErr w:type="spellEnd"/>
      <w:r w:rsidRPr="005E779D">
        <w:rPr>
          <w:lang w:val="fr-FR"/>
        </w:rPr>
        <w:t xml:space="preserve"> </w:t>
      </w:r>
      <w:proofErr w:type="spellStart"/>
      <w:r w:rsidRPr="005E779D">
        <w:rPr>
          <w:lang w:val="fr-FR"/>
        </w:rPr>
        <w:t>ci dessous</w:t>
      </w:r>
      <w:proofErr w:type="spellEnd"/>
      <w:r w:rsidRPr="005E779D">
        <w:rPr>
          <w:lang w:val="fr-FR"/>
        </w:rPr>
        <w:t>)</w:t>
      </w:r>
    </w:p>
    <w:p w:rsidR="00353554" w:rsidRPr="005E779D" w:rsidRDefault="00471705">
      <w:pPr>
        <w:numPr>
          <w:ilvl w:val="0"/>
          <w:numId w:val="1"/>
        </w:numPr>
        <w:contextualSpacing/>
        <w:rPr>
          <w:lang w:val="fr-FR"/>
        </w:rPr>
      </w:pPr>
      <w:r w:rsidRPr="005E779D">
        <w:rPr>
          <w:lang w:val="fr-FR"/>
        </w:rPr>
        <w:t>Concert MAJA en début d'après midi</w:t>
      </w:r>
    </w:p>
    <w:p w:rsidR="00353554" w:rsidRDefault="00471705">
      <w:pPr>
        <w:numPr>
          <w:ilvl w:val="0"/>
          <w:numId w:val="1"/>
        </w:numPr>
        <w:contextualSpacing/>
      </w:pPr>
      <w:r>
        <w:t xml:space="preserve">Fête </w:t>
      </w:r>
      <w:proofErr w:type="spellStart"/>
      <w:r>
        <w:t>Champêtre</w:t>
      </w:r>
      <w:proofErr w:type="spellEnd"/>
    </w:p>
    <w:p w:rsidR="00353554" w:rsidRDefault="00471705">
      <w:pPr>
        <w:numPr>
          <w:ilvl w:val="1"/>
          <w:numId w:val="1"/>
        </w:numPr>
        <w:contextualSpacing/>
      </w:pPr>
      <w:proofErr w:type="spellStart"/>
      <w:r>
        <w:t>Comités</w:t>
      </w:r>
      <w:proofErr w:type="spellEnd"/>
      <w:r>
        <w:t xml:space="preserve"> :</w:t>
      </w:r>
    </w:p>
    <w:p w:rsidR="00353554" w:rsidRDefault="00471705">
      <w:pPr>
        <w:numPr>
          <w:ilvl w:val="2"/>
          <w:numId w:val="1"/>
        </w:numPr>
        <w:contextualSpacing/>
      </w:pPr>
      <w:proofErr w:type="spellStart"/>
      <w:r>
        <w:t>Gestion</w:t>
      </w:r>
      <w:proofErr w:type="spellEnd"/>
      <w:r>
        <w:t xml:space="preserve"> de </w:t>
      </w:r>
      <w:proofErr w:type="spellStart"/>
      <w:r>
        <w:t>Benevoles</w:t>
      </w:r>
      <w:proofErr w:type="spellEnd"/>
      <w:r>
        <w:t xml:space="preserve"> </w:t>
      </w:r>
    </w:p>
    <w:p w:rsidR="00353554" w:rsidRDefault="00471705">
      <w:pPr>
        <w:numPr>
          <w:ilvl w:val="2"/>
          <w:numId w:val="1"/>
        </w:numPr>
        <w:contextualSpacing/>
      </w:pPr>
      <w:proofErr w:type="spellStart"/>
      <w:r>
        <w:t>Encan</w:t>
      </w:r>
      <w:proofErr w:type="spellEnd"/>
      <w:r>
        <w:t xml:space="preserve"> (Marianne, </w:t>
      </w:r>
      <w:proofErr w:type="spellStart"/>
      <w:proofErr w:type="gramStart"/>
      <w:r>
        <w:t>celine</w:t>
      </w:r>
      <w:proofErr w:type="spellEnd"/>
      <w:r>
        <w:t>, …...</w:t>
      </w:r>
      <w:proofErr w:type="gramEnd"/>
    </w:p>
    <w:p w:rsidR="00353554" w:rsidRPr="005E779D" w:rsidRDefault="00471705">
      <w:pPr>
        <w:numPr>
          <w:ilvl w:val="2"/>
          <w:numId w:val="1"/>
        </w:numPr>
        <w:contextualSpacing/>
        <w:rPr>
          <w:lang w:val="fr-FR"/>
        </w:rPr>
      </w:pPr>
      <w:r w:rsidRPr="005E779D">
        <w:rPr>
          <w:lang w:val="fr-FR"/>
        </w:rPr>
        <w:t>J</w:t>
      </w:r>
      <w:r w:rsidRPr="005E779D">
        <w:rPr>
          <w:lang w:val="fr-FR"/>
        </w:rPr>
        <w:t>eux camp et Logistique (</w:t>
      </w:r>
      <w:r w:rsidRPr="005E779D">
        <w:rPr>
          <w:sz w:val="19"/>
          <w:szCs w:val="19"/>
          <w:highlight w:val="white"/>
          <w:lang w:val="fr-FR"/>
        </w:rPr>
        <w:t xml:space="preserve">Thomas &amp; </w:t>
      </w:r>
      <w:proofErr w:type="spellStart"/>
      <w:r w:rsidRPr="005E779D">
        <w:rPr>
          <w:sz w:val="19"/>
          <w:szCs w:val="19"/>
          <w:highlight w:val="white"/>
          <w:lang w:val="fr-FR"/>
        </w:rPr>
        <w:t>Vero</w:t>
      </w:r>
      <w:proofErr w:type="spellEnd"/>
      <w:r w:rsidRPr="005E779D">
        <w:rPr>
          <w:sz w:val="19"/>
          <w:szCs w:val="19"/>
          <w:highlight w:val="white"/>
          <w:lang w:val="fr-FR"/>
        </w:rPr>
        <w:t xml:space="preserve"> + Mauricio = logistique)</w:t>
      </w:r>
    </w:p>
    <w:p w:rsidR="00353554" w:rsidRDefault="00471705">
      <w:pPr>
        <w:numPr>
          <w:ilvl w:val="2"/>
          <w:numId w:val="1"/>
        </w:numPr>
        <w:contextualSpacing/>
      </w:pPr>
      <w:proofErr w:type="spellStart"/>
      <w:r>
        <w:t>Vente</w:t>
      </w:r>
      <w:proofErr w:type="spellEnd"/>
      <w:r>
        <w:t xml:space="preserve"> de </w:t>
      </w:r>
      <w:proofErr w:type="spellStart"/>
      <w:r>
        <w:t>Livres</w:t>
      </w:r>
      <w:proofErr w:type="spellEnd"/>
      <w:r>
        <w:t xml:space="preserve"> - </w:t>
      </w:r>
      <w:proofErr w:type="spellStart"/>
      <w:r>
        <w:t>Amélie</w:t>
      </w:r>
      <w:proofErr w:type="spellEnd"/>
      <w:r>
        <w:t xml:space="preserve">, Estelle </w:t>
      </w:r>
    </w:p>
    <w:p w:rsidR="00353554" w:rsidRDefault="00471705">
      <w:pPr>
        <w:numPr>
          <w:ilvl w:val="2"/>
          <w:numId w:val="1"/>
        </w:numPr>
        <w:contextualSpacing/>
      </w:pPr>
      <w:proofErr w:type="spellStart"/>
      <w:r>
        <w:t>Paniers</w:t>
      </w:r>
      <w:proofErr w:type="spellEnd"/>
      <w:r>
        <w:t xml:space="preserve"> Tombola </w:t>
      </w:r>
      <w:r>
        <w:rPr>
          <w:sz w:val="19"/>
          <w:szCs w:val="19"/>
          <w:highlight w:val="white"/>
        </w:rPr>
        <w:t xml:space="preserve">Pascale &amp; Michelle </w:t>
      </w:r>
    </w:p>
    <w:p w:rsidR="00353554" w:rsidRDefault="00471705">
      <w:pPr>
        <w:numPr>
          <w:ilvl w:val="2"/>
          <w:numId w:val="1"/>
        </w:numPr>
        <w:contextualSpacing/>
      </w:pPr>
      <w:proofErr w:type="spellStart"/>
      <w:r>
        <w:t>Nourriture</w:t>
      </w:r>
      <w:proofErr w:type="spellEnd"/>
      <w:r>
        <w:t xml:space="preserve"> - </w:t>
      </w:r>
      <w:r>
        <w:rPr>
          <w:sz w:val="19"/>
          <w:szCs w:val="19"/>
          <w:highlight w:val="white"/>
        </w:rPr>
        <w:t>Celine</w:t>
      </w:r>
    </w:p>
    <w:p w:rsidR="00353554" w:rsidRDefault="00471705">
      <w:pPr>
        <w:numPr>
          <w:ilvl w:val="2"/>
          <w:numId w:val="1"/>
        </w:numPr>
        <w:contextualSpacing/>
        <w:rPr>
          <w:sz w:val="19"/>
          <w:szCs w:val="19"/>
          <w:highlight w:val="white"/>
        </w:rPr>
      </w:pPr>
      <w:proofErr w:type="spellStart"/>
      <w:r>
        <w:rPr>
          <w:sz w:val="19"/>
          <w:szCs w:val="19"/>
          <w:highlight w:val="white"/>
        </w:rPr>
        <w:t>Bouteille</w:t>
      </w:r>
      <w:proofErr w:type="spellEnd"/>
      <w:r>
        <w:rPr>
          <w:sz w:val="19"/>
          <w:szCs w:val="19"/>
          <w:highlight w:val="white"/>
        </w:rPr>
        <w:t xml:space="preserve"> </w:t>
      </w:r>
      <w:proofErr w:type="spellStart"/>
      <w:r>
        <w:rPr>
          <w:sz w:val="19"/>
          <w:szCs w:val="19"/>
          <w:highlight w:val="white"/>
        </w:rPr>
        <w:t>d’eau</w:t>
      </w:r>
      <w:proofErr w:type="spellEnd"/>
      <w:r>
        <w:rPr>
          <w:sz w:val="19"/>
          <w:szCs w:val="19"/>
          <w:highlight w:val="white"/>
        </w:rPr>
        <w:t xml:space="preserve">? </w:t>
      </w:r>
    </w:p>
    <w:p w:rsidR="00353554" w:rsidRDefault="00471705">
      <w:pPr>
        <w:numPr>
          <w:ilvl w:val="3"/>
          <w:numId w:val="1"/>
        </w:numPr>
        <w:contextualSpacing/>
        <w:rPr>
          <w:sz w:val="19"/>
          <w:szCs w:val="19"/>
          <w:highlight w:val="white"/>
        </w:rPr>
      </w:pPr>
      <w:r>
        <w:rPr>
          <w:sz w:val="19"/>
          <w:szCs w:val="19"/>
          <w:highlight w:val="white"/>
        </w:rPr>
        <w:t xml:space="preserve">Qui </w:t>
      </w:r>
      <w:proofErr w:type="spellStart"/>
      <w:r>
        <w:rPr>
          <w:sz w:val="19"/>
          <w:szCs w:val="19"/>
          <w:highlight w:val="white"/>
        </w:rPr>
        <w:t>commande</w:t>
      </w:r>
      <w:proofErr w:type="spellEnd"/>
      <w:r>
        <w:rPr>
          <w:sz w:val="19"/>
          <w:szCs w:val="19"/>
          <w:highlight w:val="white"/>
        </w:rPr>
        <w:t xml:space="preserve">? </w:t>
      </w:r>
    </w:p>
    <w:p w:rsidR="00353554" w:rsidRPr="005E779D" w:rsidRDefault="00471705">
      <w:pPr>
        <w:numPr>
          <w:ilvl w:val="3"/>
          <w:numId w:val="1"/>
        </w:numPr>
        <w:contextualSpacing/>
        <w:rPr>
          <w:sz w:val="19"/>
          <w:szCs w:val="19"/>
          <w:highlight w:val="white"/>
          <w:lang w:val="fr-FR"/>
        </w:rPr>
      </w:pPr>
      <w:r w:rsidRPr="005E779D">
        <w:rPr>
          <w:sz w:val="19"/>
          <w:szCs w:val="19"/>
          <w:highlight w:val="white"/>
          <w:lang w:val="fr-FR"/>
        </w:rPr>
        <w:t xml:space="preserve">Un modèle de bonne bouteille de </w:t>
      </w:r>
      <w:proofErr w:type="spellStart"/>
      <w:r w:rsidRPr="005E779D">
        <w:rPr>
          <w:sz w:val="19"/>
          <w:szCs w:val="19"/>
          <w:highlight w:val="white"/>
          <w:lang w:val="fr-FR"/>
        </w:rPr>
        <w:t>metal</w:t>
      </w:r>
      <w:proofErr w:type="spellEnd"/>
      <w:r w:rsidRPr="005E779D">
        <w:rPr>
          <w:sz w:val="19"/>
          <w:szCs w:val="19"/>
          <w:highlight w:val="white"/>
          <w:lang w:val="fr-FR"/>
        </w:rPr>
        <w:t xml:space="preserve"> - vendre à $10 / unité</w:t>
      </w:r>
    </w:p>
    <w:p w:rsidR="00353554" w:rsidRPr="00471705" w:rsidRDefault="00471705" w:rsidP="00471705">
      <w:pPr>
        <w:numPr>
          <w:ilvl w:val="0"/>
          <w:numId w:val="1"/>
        </w:numPr>
        <w:contextualSpacing/>
        <w:rPr>
          <w:lang w:val="fr-FR"/>
        </w:rPr>
      </w:pPr>
      <w:r w:rsidRPr="005E779D">
        <w:rPr>
          <w:lang w:val="fr-FR"/>
        </w:rPr>
        <w:t>Levée de fonds pour l’année prochaine : un évènement en automne, une levée de fonds aux</w:t>
      </w:r>
      <w:r>
        <w:rPr>
          <w:lang w:val="fr-FR"/>
        </w:rPr>
        <w:t xml:space="preserve"> </w:t>
      </w:r>
      <w:r w:rsidRPr="00471705">
        <w:rPr>
          <w:lang w:val="fr-FR"/>
        </w:rPr>
        <w:t>temps des fêtes</w:t>
      </w:r>
    </w:p>
    <w:p w:rsidR="00353554" w:rsidRDefault="00471705">
      <w:pPr>
        <w:numPr>
          <w:ilvl w:val="0"/>
          <w:numId w:val="1"/>
        </w:numPr>
        <w:contextualSpacing/>
      </w:pPr>
      <w:proofErr w:type="spellStart"/>
      <w:r>
        <w:t>Varia</w:t>
      </w:r>
      <w:proofErr w:type="spellEnd"/>
    </w:p>
    <w:p w:rsidR="00353554" w:rsidRDefault="00353554">
      <w:bookmarkStart w:id="0" w:name="_GoBack"/>
      <w:bookmarkEnd w:id="0"/>
    </w:p>
    <w:p w:rsidR="00353554" w:rsidRDefault="00353554"/>
    <w:p w:rsidR="00353554" w:rsidRDefault="00471705">
      <w:pPr>
        <w:shd w:val="clear" w:color="auto" w:fill="FFFFFF"/>
        <w:rPr>
          <w:i/>
          <w:color w:val="222222"/>
          <w:sz w:val="19"/>
          <w:szCs w:val="19"/>
        </w:rPr>
      </w:pPr>
      <w:r>
        <w:br w:type="page"/>
      </w:r>
    </w:p>
    <w:p w:rsidR="00353554" w:rsidRDefault="00471705">
      <w:pPr>
        <w:shd w:val="clear" w:color="auto" w:fill="FFFFFF"/>
        <w:rPr>
          <w:i/>
          <w:color w:val="222222"/>
          <w:sz w:val="19"/>
          <w:szCs w:val="19"/>
        </w:rPr>
      </w:pPr>
      <w:r>
        <w:rPr>
          <w:i/>
          <w:color w:val="222222"/>
          <w:sz w:val="19"/>
          <w:szCs w:val="19"/>
        </w:rPr>
        <w:lastRenderedPageBreak/>
        <w:t>The WE Schools program provides educators and students with curriculum, educational resources and a full calendar of action campaign ideas. Th</w:t>
      </w:r>
      <w:r>
        <w:rPr>
          <w:i/>
          <w:color w:val="222222"/>
          <w:sz w:val="19"/>
          <w:szCs w:val="19"/>
        </w:rPr>
        <w:t xml:space="preserve">rough </w:t>
      </w:r>
      <w:proofErr w:type="gramStart"/>
      <w:r>
        <w:rPr>
          <w:i/>
          <w:color w:val="222222"/>
          <w:sz w:val="19"/>
          <w:szCs w:val="19"/>
        </w:rPr>
        <w:t>WE</w:t>
      </w:r>
      <w:proofErr w:type="gramEnd"/>
      <w:r>
        <w:rPr>
          <w:i/>
          <w:color w:val="222222"/>
          <w:sz w:val="19"/>
          <w:szCs w:val="19"/>
        </w:rPr>
        <w:t xml:space="preserve"> Schools, students gain an understanding of the root causes of pressing issues like hunger, poverty and access to education, as they explore how they can make positive impacts.</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Schools which participate in the WE Schools program have several free</w:t>
      </w:r>
      <w:r>
        <w:rPr>
          <w:i/>
          <w:color w:val="222222"/>
          <w:sz w:val="19"/>
          <w:szCs w:val="19"/>
        </w:rPr>
        <w:t xml:space="preserve"> educational resources at their disposal, among which: </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 A free educational Kit in which you will find all the resources that educators and their students will need to incorporate our program into their school.</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 The possibility of receiving a speaker</w:t>
      </w:r>
      <w:r>
        <w:rPr>
          <w:i/>
          <w:color w:val="222222"/>
          <w:sz w:val="19"/>
          <w:szCs w:val="19"/>
        </w:rPr>
        <w:t>, free of charge, in your school in the objective to encourage the students to become the future leaders that they are intended to be. Even if you do not plan to implant the program this year, it would please us to visit your school. This dynamic conferenc</w:t>
      </w:r>
      <w:r>
        <w:rPr>
          <w:i/>
          <w:color w:val="222222"/>
          <w:sz w:val="19"/>
          <w:szCs w:val="19"/>
        </w:rPr>
        <w:t>e is very inspirational and motivates the students to get involved for local and international causes.</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 The access to a program coordinator who will support you all year round.</w:t>
      </w:r>
    </w:p>
    <w:p w:rsidR="00353554" w:rsidRDefault="00353554"/>
    <w:p w:rsidR="00353554" w:rsidRDefault="00353554"/>
    <w:sectPr w:rsidR="003535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0343F"/>
    <w:multiLevelType w:val="multilevel"/>
    <w:tmpl w:val="012E9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54"/>
    <w:rsid w:val="00353554"/>
    <w:rsid w:val="00471705"/>
    <w:rsid w:val="005E7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6AA33-6874-44CE-9D50-C417FB1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Miller-Guillot, Michelle (MCI)</dc:creator>
  <cp:lastModifiedBy>Miller-Guillot, Michelle (MCI)</cp:lastModifiedBy>
  <cp:revision>2</cp:revision>
  <dcterms:created xsi:type="dcterms:W3CDTF">2018-03-27T19:51:00Z</dcterms:created>
  <dcterms:modified xsi:type="dcterms:W3CDTF">2018-03-27T19:51:00Z</dcterms:modified>
</cp:coreProperties>
</file>