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85F7" w14:textId="77777777" w:rsidR="003E24BC" w:rsidRDefault="003E24BC" w:rsidP="00E64330">
      <w:pPr>
        <w:spacing w:after="0" w:line="240" w:lineRule="auto"/>
        <w:jc w:val="center"/>
      </w:pPr>
      <w:r>
        <w:t>RÉUNION DU CONSEIL D’ÉCOLE</w:t>
      </w:r>
    </w:p>
    <w:p w14:paraId="2611408E" w14:textId="76DC3C5B" w:rsidR="003E24BC" w:rsidRDefault="003E24BC" w:rsidP="00E64330">
      <w:pPr>
        <w:spacing w:after="0"/>
        <w:jc w:val="center"/>
      </w:pPr>
      <w:r>
        <w:t xml:space="preserve">Le </w:t>
      </w:r>
      <w:r w:rsidR="0026529B">
        <w:t>22</w:t>
      </w:r>
      <w:r w:rsidR="00E61B2D">
        <w:t xml:space="preserve"> </w:t>
      </w:r>
      <w:r w:rsidR="00A4669A">
        <w:t>Janvier, 2018</w:t>
      </w:r>
      <w:r w:rsidR="00E61B2D">
        <w:t xml:space="preserve"> à 1</w:t>
      </w:r>
      <w:r w:rsidR="00AD5ED0">
        <w:t>8</w:t>
      </w:r>
      <w:r>
        <w:t xml:space="preserve"> h </w:t>
      </w:r>
      <w:r w:rsidR="00E61B2D">
        <w:t>0</w:t>
      </w:r>
      <w:r w:rsidR="00050195">
        <w:t>0</w:t>
      </w:r>
    </w:p>
    <w:p w14:paraId="7EE649AB" w14:textId="77777777" w:rsidR="003E24BC" w:rsidRDefault="003E24BC" w:rsidP="00E64330">
      <w:pPr>
        <w:spacing w:after="0"/>
        <w:jc w:val="center"/>
      </w:pPr>
    </w:p>
    <w:p w14:paraId="63A52D44" w14:textId="77777777" w:rsidR="003E24BC" w:rsidRDefault="003E24BC" w:rsidP="00C92561">
      <w:pPr>
        <w:spacing w:after="0"/>
        <w:jc w:val="center"/>
      </w:pPr>
      <w:r>
        <w:t xml:space="preserve">École élémentaire </w:t>
      </w:r>
      <w:r w:rsidR="002A157C">
        <w:t>Patricia-Picknell</w:t>
      </w:r>
    </w:p>
    <w:p w14:paraId="52C66531" w14:textId="77777777" w:rsidR="003E24BC" w:rsidRPr="00AA3375" w:rsidRDefault="003E24BC" w:rsidP="00C92561">
      <w:pPr>
        <w:spacing w:after="0"/>
        <w:jc w:val="center"/>
        <w:rPr>
          <w:b/>
        </w:rPr>
      </w:pPr>
      <w:r w:rsidRPr="00AA3375">
        <w:rPr>
          <w:b/>
        </w:rPr>
        <w:t>Procès-verbal</w:t>
      </w:r>
    </w:p>
    <w:p w14:paraId="2024DA53" w14:textId="77777777" w:rsidR="003E24BC" w:rsidRDefault="003E24BC" w:rsidP="00C92561">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4020"/>
        <w:gridCol w:w="2324"/>
        <w:gridCol w:w="3346"/>
        <w:gridCol w:w="1942"/>
      </w:tblGrid>
      <w:tr w:rsidR="003E24BC" w:rsidRPr="005375EE" w14:paraId="5C63F0A1" w14:textId="77777777" w:rsidTr="00AD4C63">
        <w:tc>
          <w:tcPr>
            <w:tcW w:w="2496" w:type="dxa"/>
            <w:shd w:val="clear" w:color="auto" w:fill="D9D9D9"/>
          </w:tcPr>
          <w:p w14:paraId="40D86D9B" w14:textId="77777777" w:rsidR="003E24BC" w:rsidRPr="005375EE" w:rsidRDefault="003E24BC" w:rsidP="005375EE">
            <w:pPr>
              <w:spacing w:after="0" w:line="240" w:lineRule="auto"/>
              <w:jc w:val="center"/>
              <w:rPr>
                <w:b/>
              </w:rPr>
            </w:pPr>
            <w:r w:rsidRPr="005375EE">
              <w:rPr>
                <w:b/>
              </w:rPr>
              <w:t>Point de l’ordre du jour</w:t>
            </w:r>
          </w:p>
        </w:tc>
        <w:tc>
          <w:tcPr>
            <w:tcW w:w="9690" w:type="dxa"/>
            <w:gridSpan w:val="3"/>
            <w:shd w:val="clear" w:color="auto" w:fill="D9D9D9"/>
          </w:tcPr>
          <w:p w14:paraId="49F1A9C7" w14:textId="77777777" w:rsidR="003E24BC" w:rsidRPr="005375EE" w:rsidRDefault="003E24BC" w:rsidP="005375EE">
            <w:pPr>
              <w:spacing w:after="0" w:line="240" w:lineRule="auto"/>
              <w:jc w:val="center"/>
              <w:rPr>
                <w:b/>
              </w:rPr>
            </w:pPr>
            <w:r w:rsidRPr="005375EE">
              <w:rPr>
                <w:b/>
              </w:rPr>
              <w:t>Décision/Action</w:t>
            </w:r>
          </w:p>
        </w:tc>
        <w:tc>
          <w:tcPr>
            <w:tcW w:w="1942" w:type="dxa"/>
            <w:shd w:val="clear" w:color="auto" w:fill="D9D9D9"/>
          </w:tcPr>
          <w:p w14:paraId="570B024C" w14:textId="77777777" w:rsidR="003E24BC" w:rsidRPr="005375EE" w:rsidRDefault="003E24BC" w:rsidP="005375EE">
            <w:pPr>
              <w:spacing w:after="0" w:line="240" w:lineRule="auto"/>
              <w:jc w:val="center"/>
              <w:rPr>
                <w:b/>
              </w:rPr>
            </w:pPr>
            <w:r w:rsidRPr="005375EE">
              <w:rPr>
                <w:b/>
              </w:rPr>
              <w:t>Personne(s) responsable(s)</w:t>
            </w:r>
          </w:p>
        </w:tc>
      </w:tr>
      <w:tr w:rsidR="00D92BA4" w:rsidRPr="005375EE" w14:paraId="26DAB510" w14:textId="77777777" w:rsidTr="00AD4C63">
        <w:trPr>
          <w:trHeight w:val="3518"/>
        </w:trPr>
        <w:tc>
          <w:tcPr>
            <w:tcW w:w="2496" w:type="dxa"/>
          </w:tcPr>
          <w:p w14:paraId="01133439" w14:textId="77777777" w:rsidR="00D92BA4" w:rsidRPr="005375EE" w:rsidRDefault="00D92BA4" w:rsidP="005375EE">
            <w:pPr>
              <w:spacing w:after="0" w:line="240" w:lineRule="auto"/>
            </w:pPr>
            <w:r w:rsidRPr="005375EE">
              <w:t>Présences</w:t>
            </w:r>
          </w:p>
          <w:p w14:paraId="58C7191E" w14:textId="77777777" w:rsidR="00D92BA4" w:rsidRPr="005375EE" w:rsidRDefault="00D92BA4" w:rsidP="005375EE">
            <w:pPr>
              <w:spacing w:after="0" w:line="240" w:lineRule="auto"/>
            </w:pPr>
            <w:r w:rsidRPr="005375EE">
              <w:sym w:font="Wingdings 2" w:char="F052"/>
            </w:r>
            <w:r w:rsidRPr="005375EE">
              <w:t xml:space="preserve"> = personne présente</w:t>
            </w:r>
          </w:p>
        </w:tc>
        <w:tc>
          <w:tcPr>
            <w:tcW w:w="4020" w:type="dxa"/>
          </w:tcPr>
          <w:p w14:paraId="691B6665" w14:textId="77777777" w:rsidR="00115AEF" w:rsidRPr="00E61B2D" w:rsidRDefault="00115AEF" w:rsidP="005375EE">
            <w:pPr>
              <w:spacing w:after="0" w:line="240" w:lineRule="auto"/>
            </w:pPr>
            <w:r w:rsidRPr="005375EE">
              <w:sym w:font="Wingdings 2" w:char="F052"/>
            </w:r>
            <w:r w:rsidRPr="00E61B2D">
              <w:t xml:space="preserve"> </w:t>
            </w:r>
            <w:r w:rsidR="00E61B2D" w:rsidRPr="00E61B2D">
              <w:t>Béatrice Khemiss -Présidence</w:t>
            </w:r>
          </w:p>
          <w:p w14:paraId="5B341578" w14:textId="77777777" w:rsidR="00F234EA" w:rsidRPr="00E61B2D" w:rsidRDefault="00F234EA" w:rsidP="005375EE">
            <w:pPr>
              <w:spacing w:after="0" w:line="240" w:lineRule="auto"/>
            </w:pPr>
            <w:r w:rsidRPr="005375EE">
              <w:sym w:font="Wingdings 2" w:char="F052"/>
            </w:r>
            <w:r w:rsidRPr="00E61B2D">
              <w:t xml:space="preserve"> </w:t>
            </w:r>
            <w:r w:rsidR="00E61B2D" w:rsidRPr="00E61B2D">
              <w:t>Rachel McCreath –</w:t>
            </w:r>
            <w:r w:rsidR="00E61B2D">
              <w:t xml:space="preserve"> </w:t>
            </w:r>
            <w:r w:rsidR="00E61B2D" w:rsidRPr="00E61B2D">
              <w:t>Vice-présidence</w:t>
            </w:r>
          </w:p>
          <w:p w14:paraId="78288232" w14:textId="77777777" w:rsidR="00F234EA" w:rsidRPr="00E61B2D" w:rsidRDefault="00AD5ED0" w:rsidP="005375EE">
            <w:pPr>
              <w:spacing w:after="0" w:line="240" w:lineRule="auto"/>
            </w:pPr>
            <w:r>
              <w:rPr>
                <w:rFonts w:ascii="MS Mincho" w:eastAsia="MS Mincho" w:hAnsi="MS Mincho" w:cs="MS Mincho"/>
              </w:rPr>
              <w:t>☒</w:t>
            </w:r>
            <w:r w:rsidR="00E61B2D" w:rsidRPr="00E61B2D">
              <w:t>Betty Bozor-Mbobi-Trésorière</w:t>
            </w:r>
          </w:p>
          <w:p w14:paraId="45179DB1" w14:textId="77777777" w:rsidR="00F234EA" w:rsidRPr="00E61B2D" w:rsidRDefault="00AD5ED0" w:rsidP="005375EE">
            <w:pPr>
              <w:spacing w:after="0" w:line="240" w:lineRule="auto"/>
            </w:pPr>
            <w:r>
              <w:rPr>
                <w:rFonts w:ascii="MS Mincho" w:eastAsia="MS Mincho" w:hAnsi="MS Mincho" w:cs="MS Mincho"/>
              </w:rPr>
              <w:t>☒</w:t>
            </w:r>
            <w:r w:rsidR="00F234EA">
              <w:t xml:space="preserve"> </w:t>
            </w:r>
            <w:r w:rsidR="00E61B2D" w:rsidRPr="00E61B2D">
              <w:t>Pierre Michaud - Secrétaire</w:t>
            </w:r>
          </w:p>
          <w:p w14:paraId="36096DF0" w14:textId="77777777" w:rsidR="00F234EA" w:rsidRPr="0026529B" w:rsidRDefault="00F234EA" w:rsidP="005375EE">
            <w:pPr>
              <w:spacing w:after="0" w:line="240" w:lineRule="auto"/>
            </w:pPr>
            <w:r w:rsidRPr="005375EE">
              <w:sym w:font="Wingdings 2" w:char="F052"/>
            </w:r>
            <w:r>
              <w:t xml:space="preserve"> </w:t>
            </w:r>
            <w:r w:rsidR="00E61B2D" w:rsidRPr="0026529B">
              <w:t>Shirley Tisdale-Direction</w:t>
            </w:r>
          </w:p>
          <w:p w14:paraId="22CB537A" w14:textId="77777777" w:rsidR="00F234EA" w:rsidRDefault="00E61B2D" w:rsidP="005375EE">
            <w:pPr>
              <w:spacing w:after="0" w:line="240" w:lineRule="auto"/>
            </w:pPr>
            <w:r w:rsidRPr="005375EE">
              <w:sym w:font="Wingdings 2" w:char="F052"/>
            </w:r>
            <w:r>
              <w:t xml:space="preserve"> Jacynthe Ouellette</w:t>
            </w:r>
          </w:p>
          <w:p w14:paraId="6D4E2724" w14:textId="77777777" w:rsidR="00E61B2D" w:rsidRDefault="00AD5ED0" w:rsidP="005375EE">
            <w:pPr>
              <w:spacing w:after="0" w:line="240" w:lineRule="auto"/>
            </w:pPr>
            <w:r>
              <w:rPr>
                <w:rFonts w:ascii="MS Mincho" w:eastAsia="MS Mincho" w:hAnsi="MS Mincho" w:cs="MS Mincho"/>
              </w:rPr>
              <w:t>☒</w:t>
            </w:r>
            <w:r w:rsidR="00E61B2D">
              <w:t xml:space="preserve"> Théophile Rwigimbat </w:t>
            </w:r>
          </w:p>
          <w:p w14:paraId="6A407647" w14:textId="77777777" w:rsidR="00E61B2D" w:rsidRPr="0026529B" w:rsidRDefault="00AD5ED0" w:rsidP="005375EE">
            <w:pPr>
              <w:spacing w:after="0" w:line="240" w:lineRule="auto"/>
              <w:rPr>
                <w:lang w:val="en-CA"/>
              </w:rPr>
            </w:pPr>
            <w:r w:rsidRPr="0026529B">
              <w:rPr>
                <w:rFonts w:ascii="MS Mincho" w:eastAsia="MS Mincho" w:hAnsi="MS Mincho" w:cs="MS Mincho"/>
                <w:lang w:val="en-CA"/>
              </w:rPr>
              <w:t>☒</w:t>
            </w:r>
            <w:r w:rsidR="00E61B2D" w:rsidRPr="0026529B">
              <w:rPr>
                <w:lang w:val="en-CA"/>
              </w:rPr>
              <w:t xml:space="preserve"> Seif Kfoury</w:t>
            </w:r>
          </w:p>
          <w:p w14:paraId="460678B4" w14:textId="77777777" w:rsidR="00E61B2D" w:rsidRPr="0026529B" w:rsidRDefault="00E61B2D" w:rsidP="005375EE">
            <w:pPr>
              <w:spacing w:after="0" w:line="240" w:lineRule="auto"/>
              <w:rPr>
                <w:lang w:val="en-CA"/>
              </w:rPr>
            </w:pPr>
            <w:r w:rsidRPr="005375EE">
              <w:sym w:font="Wingdings 2" w:char="F052"/>
            </w:r>
            <w:r w:rsidRPr="0026529B">
              <w:rPr>
                <w:lang w:val="en-CA"/>
              </w:rPr>
              <w:t xml:space="preserve"> Denis Tondereau</w:t>
            </w:r>
          </w:p>
          <w:p w14:paraId="01517559" w14:textId="77777777" w:rsidR="00E61B2D" w:rsidRPr="0026529B" w:rsidRDefault="00AD5ED0" w:rsidP="005375EE">
            <w:pPr>
              <w:spacing w:after="0" w:line="240" w:lineRule="auto"/>
              <w:rPr>
                <w:lang w:val="en-CA"/>
              </w:rPr>
            </w:pPr>
            <w:r w:rsidRPr="0026529B">
              <w:rPr>
                <w:rFonts w:ascii="MS Mincho" w:eastAsia="MS Mincho" w:hAnsi="MS Mincho" w:cs="MS Mincho"/>
                <w:lang w:val="en-CA"/>
              </w:rPr>
              <w:t>☒</w:t>
            </w:r>
            <w:r w:rsidR="00E61B2D" w:rsidRPr="0026529B">
              <w:rPr>
                <w:lang w:val="en-CA"/>
              </w:rPr>
              <w:t xml:space="preserve"> Iola Furgiuele -Khan</w:t>
            </w:r>
          </w:p>
          <w:p w14:paraId="2D0F96A6" w14:textId="77777777" w:rsidR="00E61B2D" w:rsidRPr="0026529B" w:rsidRDefault="00AD5ED0" w:rsidP="005375EE">
            <w:pPr>
              <w:spacing w:after="0" w:line="240" w:lineRule="auto"/>
              <w:rPr>
                <w:lang w:val="en-CA"/>
              </w:rPr>
            </w:pPr>
            <w:r w:rsidRPr="0026529B">
              <w:rPr>
                <w:rFonts w:ascii="MS Mincho" w:eastAsia="MS Mincho" w:hAnsi="MS Mincho" w:cs="MS Mincho"/>
                <w:lang w:val="en-CA"/>
              </w:rPr>
              <w:t>☒</w:t>
            </w:r>
            <w:r w:rsidR="00E61B2D" w:rsidRPr="0026529B">
              <w:rPr>
                <w:lang w:val="en-CA"/>
              </w:rPr>
              <w:t>Marlene McCrea Ouimet</w:t>
            </w:r>
          </w:p>
          <w:p w14:paraId="4A132470" w14:textId="77777777" w:rsidR="00E61B2D" w:rsidRPr="0026529B" w:rsidRDefault="00AD5ED0" w:rsidP="005375EE">
            <w:pPr>
              <w:spacing w:after="0" w:line="240" w:lineRule="auto"/>
              <w:rPr>
                <w:lang w:val="en-CA"/>
              </w:rPr>
            </w:pPr>
            <w:r w:rsidRPr="0026529B">
              <w:rPr>
                <w:rFonts w:ascii="MS Mincho" w:eastAsia="MS Mincho" w:hAnsi="MS Mincho" w:cs="MS Mincho"/>
                <w:lang w:val="en-CA"/>
              </w:rPr>
              <w:t>☒</w:t>
            </w:r>
            <w:r w:rsidR="00E61B2D" w:rsidRPr="0026529B">
              <w:rPr>
                <w:lang w:val="en-CA"/>
              </w:rPr>
              <w:t xml:space="preserve"> Nermine Elsaghir</w:t>
            </w:r>
          </w:p>
          <w:p w14:paraId="5B69C2A0" w14:textId="77777777" w:rsidR="00E61B2D" w:rsidRDefault="00AD5ED0" w:rsidP="005375EE">
            <w:pPr>
              <w:spacing w:after="0" w:line="240" w:lineRule="auto"/>
              <w:rPr>
                <w:lang w:val="en-CA"/>
              </w:rPr>
            </w:pPr>
            <w:r w:rsidRPr="005375EE">
              <w:sym w:font="Wingdings 2" w:char="F052"/>
            </w:r>
            <w:r w:rsidRPr="0026529B">
              <w:rPr>
                <w:lang w:val="en-CA"/>
              </w:rPr>
              <w:t xml:space="preserve"> Josée </w:t>
            </w:r>
            <w:r w:rsidR="00AD4C63" w:rsidRPr="0026529B">
              <w:rPr>
                <w:lang w:val="en-CA"/>
              </w:rPr>
              <w:t>Vézina</w:t>
            </w:r>
          </w:p>
          <w:p w14:paraId="035C65DF" w14:textId="77777777" w:rsidR="00AD5ED0" w:rsidRPr="00115AEF" w:rsidRDefault="00AD5ED0" w:rsidP="005375EE">
            <w:pPr>
              <w:spacing w:after="0" w:line="240" w:lineRule="auto"/>
              <w:rPr>
                <w:lang w:val="en-CA"/>
              </w:rPr>
            </w:pPr>
          </w:p>
        </w:tc>
        <w:tc>
          <w:tcPr>
            <w:tcW w:w="2324" w:type="dxa"/>
          </w:tcPr>
          <w:p w14:paraId="0ABCC527" w14:textId="77777777" w:rsidR="00F234EA" w:rsidRPr="002B60A8" w:rsidRDefault="00F234EA" w:rsidP="005375EE">
            <w:pPr>
              <w:spacing w:after="0" w:line="240" w:lineRule="auto"/>
              <w:rPr>
                <w:lang w:val="en-CA"/>
              </w:rPr>
            </w:pPr>
          </w:p>
        </w:tc>
        <w:tc>
          <w:tcPr>
            <w:tcW w:w="3346" w:type="dxa"/>
          </w:tcPr>
          <w:p w14:paraId="06E411EF" w14:textId="77777777" w:rsidR="00F234EA" w:rsidRPr="0026529B" w:rsidRDefault="00F234EA" w:rsidP="005375EE">
            <w:pPr>
              <w:spacing w:after="0" w:line="240" w:lineRule="auto"/>
              <w:rPr>
                <w:lang w:val="en-CA"/>
              </w:rPr>
            </w:pPr>
          </w:p>
        </w:tc>
        <w:tc>
          <w:tcPr>
            <w:tcW w:w="1942" w:type="dxa"/>
          </w:tcPr>
          <w:p w14:paraId="7690AA1B" w14:textId="77777777" w:rsidR="00D92BA4" w:rsidRPr="005375EE" w:rsidRDefault="00D92BA4" w:rsidP="005375EE">
            <w:pPr>
              <w:spacing w:after="0" w:line="240" w:lineRule="auto"/>
            </w:pPr>
            <w:r w:rsidRPr="005375EE">
              <w:t>Présidente</w:t>
            </w:r>
          </w:p>
        </w:tc>
      </w:tr>
      <w:tr w:rsidR="003E24BC" w:rsidRPr="005375EE" w14:paraId="5EBB9191" w14:textId="77777777" w:rsidTr="00AD4C63">
        <w:trPr>
          <w:trHeight w:val="1100"/>
        </w:trPr>
        <w:tc>
          <w:tcPr>
            <w:tcW w:w="2496" w:type="dxa"/>
          </w:tcPr>
          <w:p w14:paraId="2F60E5FA" w14:textId="77777777" w:rsidR="003E24BC" w:rsidRPr="005375EE" w:rsidRDefault="003E24BC" w:rsidP="005375EE">
            <w:pPr>
              <w:spacing w:after="0" w:line="240" w:lineRule="auto"/>
            </w:pPr>
            <w:r w:rsidRPr="005375EE">
              <w:t>Mot de bienvenue de la présidente</w:t>
            </w:r>
          </w:p>
        </w:tc>
        <w:tc>
          <w:tcPr>
            <w:tcW w:w="9690" w:type="dxa"/>
            <w:gridSpan w:val="3"/>
          </w:tcPr>
          <w:p w14:paraId="33638662" w14:textId="77777777" w:rsidR="003E24BC" w:rsidRPr="005375EE" w:rsidRDefault="00AD5ED0" w:rsidP="005375EE">
            <w:pPr>
              <w:spacing w:after="0" w:line="240" w:lineRule="auto"/>
            </w:pPr>
            <w:r>
              <w:t>Ouverture de la séance : 18</w:t>
            </w:r>
            <w:r w:rsidR="00E61B2D">
              <w:t>h00</w:t>
            </w:r>
          </w:p>
          <w:p w14:paraId="2E7D88AD" w14:textId="57C5FA0C" w:rsidR="00AD5ED0" w:rsidRPr="005375EE" w:rsidRDefault="003E24BC" w:rsidP="00AD5ED0">
            <w:pPr>
              <w:spacing w:after="0" w:line="240" w:lineRule="auto"/>
            </w:pPr>
            <w:r w:rsidRPr="005375EE">
              <w:t xml:space="preserve">Mot de bienvenue </w:t>
            </w:r>
            <w:r w:rsidR="00E61B2D">
              <w:t>et introduction</w:t>
            </w:r>
            <w:r w:rsidR="00AD5ED0">
              <w:t>.</w:t>
            </w:r>
          </w:p>
        </w:tc>
        <w:tc>
          <w:tcPr>
            <w:tcW w:w="1942" w:type="dxa"/>
          </w:tcPr>
          <w:p w14:paraId="20F128EB" w14:textId="77777777" w:rsidR="003E24BC" w:rsidRPr="005375EE" w:rsidRDefault="00E61B2D" w:rsidP="005375EE">
            <w:pPr>
              <w:spacing w:after="0" w:line="240" w:lineRule="auto"/>
            </w:pPr>
            <w:r>
              <w:t>Direction</w:t>
            </w:r>
          </w:p>
        </w:tc>
      </w:tr>
      <w:tr w:rsidR="003E24BC" w:rsidRPr="005375EE" w14:paraId="5581CB8A" w14:textId="77777777" w:rsidTr="00AD4C63">
        <w:tc>
          <w:tcPr>
            <w:tcW w:w="2496" w:type="dxa"/>
          </w:tcPr>
          <w:p w14:paraId="5CCC4B7B" w14:textId="77777777" w:rsidR="003E24BC" w:rsidRPr="005375EE" w:rsidRDefault="003E24BC" w:rsidP="005375EE">
            <w:pPr>
              <w:spacing w:after="0" w:line="240" w:lineRule="auto"/>
            </w:pPr>
            <w:r w:rsidRPr="005375EE">
              <w:t>Examen et approbation de l’ordre du jour</w:t>
            </w:r>
          </w:p>
        </w:tc>
        <w:tc>
          <w:tcPr>
            <w:tcW w:w="9690" w:type="dxa"/>
            <w:gridSpan w:val="3"/>
          </w:tcPr>
          <w:p w14:paraId="2478856D" w14:textId="77777777" w:rsidR="003E24BC" w:rsidRDefault="00A54745" w:rsidP="005375EE">
            <w:pPr>
              <w:spacing w:after="0" w:line="240" w:lineRule="auto"/>
            </w:pPr>
            <w:r>
              <w:t>Proposé par :</w:t>
            </w:r>
            <w:r w:rsidR="00AB5158">
              <w:t xml:space="preserve"> </w:t>
            </w:r>
            <w:r w:rsidR="00AD4C63">
              <w:t>La Présidente</w:t>
            </w:r>
          </w:p>
          <w:p w14:paraId="3EA374F9" w14:textId="184122AD" w:rsidR="00A54745" w:rsidRPr="005375EE" w:rsidRDefault="00A54745" w:rsidP="00E61B2D">
            <w:pPr>
              <w:spacing w:after="0" w:line="240" w:lineRule="auto"/>
            </w:pPr>
            <w:r>
              <w:t>Appuyé par :</w:t>
            </w:r>
            <w:r w:rsidR="004744FF">
              <w:t xml:space="preserve"> </w:t>
            </w:r>
            <w:r w:rsidR="0026529B" w:rsidRPr="0026529B">
              <w:t>Béatrice, Rachel et Denis</w:t>
            </w:r>
          </w:p>
        </w:tc>
        <w:tc>
          <w:tcPr>
            <w:tcW w:w="1942" w:type="dxa"/>
          </w:tcPr>
          <w:p w14:paraId="1FCB4E26" w14:textId="77777777" w:rsidR="003E24BC" w:rsidRPr="005375EE" w:rsidRDefault="003E24BC" w:rsidP="005375EE">
            <w:pPr>
              <w:spacing w:after="0" w:line="240" w:lineRule="auto"/>
            </w:pPr>
            <w:r w:rsidRPr="005375EE">
              <w:t>Présidente</w:t>
            </w:r>
          </w:p>
        </w:tc>
      </w:tr>
      <w:tr w:rsidR="0026529B" w:rsidRPr="005375EE" w14:paraId="0CF47B4C" w14:textId="77777777" w:rsidTr="00AD4C63">
        <w:tc>
          <w:tcPr>
            <w:tcW w:w="2496" w:type="dxa"/>
          </w:tcPr>
          <w:p w14:paraId="6F6A4EC3" w14:textId="77777777" w:rsidR="0026529B" w:rsidRPr="005375EE" w:rsidRDefault="0026529B" w:rsidP="0026529B">
            <w:pPr>
              <w:spacing w:after="0" w:line="240" w:lineRule="auto"/>
            </w:pPr>
            <w:r w:rsidRPr="005375EE">
              <w:t>Examen et approbation du procès-verbal</w:t>
            </w:r>
          </w:p>
        </w:tc>
        <w:tc>
          <w:tcPr>
            <w:tcW w:w="9690" w:type="dxa"/>
            <w:gridSpan w:val="3"/>
          </w:tcPr>
          <w:p w14:paraId="5C5C82AD" w14:textId="77777777" w:rsidR="0026529B" w:rsidRPr="005375EE" w:rsidRDefault="0026529B" w:rsidP="0026529B">
            <w:pPr>
              <w:pStyle w:val="Paragraphedeliste"/>
              <w:numPr>
                <w:ilvl w:val="0"/>
                <w:numId w:val="7"/>
              </w:numPr>
              <w:spacing w:after="0" w:line="240" w:lineRule="auto"/>
            </w:pPr>
            <w:r>
              <w:t>Procès-verbal de la réunion précédente approuvée.</w:t>
            </w:r>
          </w:p>
        </w:tc>
        <w:tc>
          <w:tcPr>
            <w:tcW w:w="1942" w:type="dxa"/>
          </w:tcPr>
          <w:p w14:paraId="640E2028" w14:textId="3E2C538D" w:rsidR="0026529B" w:rsidRPr="005375EE" w:rsidRDefault="0026529B" w:rsidP="0026529B">
            <w:pPr>
              <w:spacing w:after="0" w:line="240" w:lineRule="auto"/>
            </w:pPr>
            <w:r w:rsidRPr="005375EE">
              <w:t>Présidente</w:t>
            </w:r>
          </w:p>
        </w:tc>
      </w:tr>
      <w:tr w:rsidR="0026529B" w:rsidRPr="005375EE" w14:paraId="36399CB9" w14:textId="77777777" w:rsidTr="00AD4C63">
        <w:tc>
          <w:tcPr>
            <w:tcW w:w="2496" w:type="dxa"/>
          </w:tcPr>
          <w:p w14:paraId="1A2AC124" w14:textId="77777777" w:rsidR="0026529B" w:rsidRPr="005375EE" w:rsidRDefault="0026529B" w:rsidP="0026529B">
            <w:pPr>
              <w:spacing w:after="0" w:line="240" w:lineRule="auto"/>
            </w:pPr>
            <w:r w:rsidRPr="005375EE">
              <w:t>Déclaration de conflit d’intérêts</w:t>
            </w:r>
          </w:p>
        </w:tc>
        <w:tc>
          <w:tcPr>
            <w:tcW w:w="9690" w:type="dxa"/>
            <w:gridSpan w:val="3"/>
          </w:tcPr>
          <w:p w14:paraId="75405432" w14:textId="77777777" w:rsidR="0026529B" w:rsidRPr="005375EE" w:rsidRDefault="0026529B" w:rsidP="0026529B">
            <w:pPr>
              <w:numPr>
                <w:ilvl w:val="0"/>
                <w:numId w:val="7"/>
              </w:numPr>
              <w:spacing w:after="0" w:line="240" w:lineRule="auto"/>
            </w:pPr>
            <w:r>
              <w:t>Aucune déclaration de conflit d’intérêts</w:t>
            </w:r>
          </w:p>
        </w:tc>
        <w:tc>
          <w:tcPr>
            <w:tcW w:w="1942" w:type="dxa"/>
          </w:tcPr>
          <w:p w14:paraId="3FEB055D" w14:textId="77777777" w:rsidR="0026529B" w:rsidRPr="005375EE" w:rsidRDefault="0026529B" w:rsidP="0026529B">
            <w:pPr>
              <w:spacing w:after="0" w:line="240" w:lineRule="auto"/>
            </w:pPr>
            <w:r>
              <w:t>Présidente</w:t>
            </w:r>
          </w:p>
        </w:tc>
      </w:tr>
      <w:tr w:rsidR="0026529B" w:rsidRPr="005375EE" w14:paraId="702979A7" w14:textId="77777777" w:rsidTr="00AD4C63">
        <w:tc>
          <w:tcPr>
            <w:tcW w:w="2496" w:type="dxa"/>
          </w:tcPr>
          <w:p w14:paraId="5B3E3A2D" w14:textId="77777777" w:rsidR="0026529B" w:rsidRPr="005375EE" w:rsidRDefault="0026529B" w:rsidP="0026529B">
            <w:pPr>
              <w:spacing w:after="0" w:line="240" w:lineRule="auto"/>
            </w:pPr>
            <w:r w:rsidRPr="005375EE">
              <w:t xml:space="preserve">Affaires découlant du procès-verbal </w:t>
            </w:r>
          </w:p>
        </w:tc>
        <w:tc>
          <w:tcPr>
            <w:tcW w:w="9690" w:type="dxa"/>
            <w:gridSpan w:val="3"/>
          </w:tcPr>
          <w:p w14:paraId="7D4AA96F" w14:textId="77777777" w:rsidR="0026529B" w:rsidRPr="005375EE" w:rsidRDefault="0026529B" w:rsidP="0026529B">
            <w:pPr>
              <w:pStyle w:val="Paragraphedeliste"/>
              <w:numPr>
                <w:ilvl w:val="0"/>
                <w:numId w:val="7"/>
              </w:numPr>
              <w:spacing w:after="0" w:line="240" w:lineRule="auto"/>
            </w:pPr>
            <w:r>
              <w:t>Aucune</w:t>
            </w:r>
          </w:p>
        </w:tc>
        <w:tc>
          <w:tcPr>
            <w:tcW w:w="1942" w:type="dxa"/>
          </w:tcPr>
          <w:p w14:paraId="34530667" w14:textId="77777777" w:rsidR="0026529B" w:rsidRPr="005375EE" w:rsidRDefault="0026529B" w:rsidP="0026529B">
            <w:pPr>
              <w:spacing w:after="0" w:line="240" w:lineRule="auto"/>
            </w:pPr>
            <w:r>
              <w:t>Shirley Tisdale</w:t>
            </w:r>
          </w:p>
        </w:tc>
      </w:tr>
      <w:tr w:rsidR="0026529B" w:rsidRPr="005375EE" w14:paraId="4B12102C" w14:textId="77777777" w:rsidTr="00AD4C63">
        <w:tc>
          <w:tcPr>
            <w:tcW w:w="2496" w:type="dxa"/>
          </w:tcPr>
          <w:p w14:paraId="022CEC84" w14:textId="77777777" w:rsidR="0026529B" w:rsidRPr="005375EE" w:rsidRDefault="0026529B" w:rsidP="0026529B">
            <w:pPr>
              <w:spacing w:after="0" w:line="240" w:lineRule="auto"/>
            </w:pPr>
            <w:r w:rsidRPr="005375EE">
              <w:t>Affaires reportées et mise à jour</w:t>
            </w:r>
          </w:p>
        </w:tc>
        <w:tc>
          <w:tcPr>
            <w:tcW w:w="9690" w:type="dxa"/>
            <w:gridSpan w:val="3"/>
          </w:tcPr>
          <w:p w14:paraId="107A2659" w14:textId="77777777" w:rsidR="0026529B" w:rsidRPr="005375EE" w:rsidRDefault="0026529B" w:rsidP="0026529B">
            <w:pPr>
              <w:pStyle w:val="Paragraphedeliste"/>
              <w:numPr>
                <w:ilvl w:val="0"/>
                <w:numId w:val="7"/>
              </w:numPr>
              <w:spacing w:after="0" w:line="240" w:lineRule="auto"/>
            </w:pPr>
            <w:r w:rsidRPr="005375EE">
              <w:t xml:space="preserve">Aucune affaire n’est reportée </w:t>
            </w:r>
          </w:p>
        </w:tc>
        <w:tc>
          <w:tcPr>
            <w:tcW w:w="1942" w:type="dxa"/>
          </w:tcPr>
          <w:p w14:paraId="391DE61F" w14:textId="77777777" w:rsidR="0026529B" w:rsidRPr="005375EE" w:rsidRDefault="0026529B" w:rsidP="0026529B">
            <w:pPr>
              <w:spacing w:after="0" w:line="240" w:lineRule="auto"/>
            </w:pPr>
            <w:r w:rsidRPr="005375EE">
              <w:t>s/o</w:t>
            </w:r>
          </w:p>
        </w:tc>
      </w:tr>
      <w:tr w:rsidR="0026529B" w:rsidRPr="005375EE" w14:paraId="7987E9DC" w14:textId="77777777" w:rsidTr="00AD4C63">
        <w:tc>
          <w:tcPr>
            <w:tcW w:w="2496" w:type="dxa"/>
          </w:tcPr>
          <w:p w14:paraId="0F034AD1" w14:textId="77777777" w:rsidR="0026529B" w:rsidRPr="005375EE" w:rsidRDefault="0026529B" w:rsidP="0026529B">
            <w:pPr>
              <w:spacing w:after="0" w:line="240" w:lineRule="auto"/>
            </w:pPr>
            <w:r>
              <w:t>Nouvelles de la Direction</w:t>
            </w:r>
          </w:p>
        </w:tc>
        <w:tc>
          <w:tcPr>
            <w:tcW w:w="9690" w:type="dxa"/>
            <w:gridSpan w:val="3"/>
          </w:tcPr>
          <w:p w14:paraId="0DAD9F1B" w14:textId="008D45C6" w:rsidR="0026529B" w:rsidRPr="0026529B" w:rsidRDefault="0026529B" w:rsidP="0026529B">
            <w:pPr>
              <w:pStyle w:val="NormalWeb"/>
              <w:numPr>
                <w:ilvl w:val="0"/>
                <w:numId w:val="20"/>
              </w:numPr>
              <w:spacing w:before="0" w:beforeAutospacing="0" w:after="0" w:afterAutospacing="0"/>
              <w:rPr>
                <w:rFonts w:asciiTheme="minorHAnsi" w:hAnsiTheme="minorHAnsi"/>
                <w:sz w:val="22"/>
                <w:szCs w:val="22"/>
                <w:lang w:val="fr-CA"/>
              </w:rPr>
            </w:pPr>
            <w:r w:rsidRPr="0026529B">
              <w:rPr>
                <w:rFonts w:asciiTheme="minorHAnsi" w:hAnsiTheme="minorHAnsi"/>
                <w:sz w:val="22"/>
                <w:szCs w:val="22"/>
                <w:lang w:val="fr-CA"/>
              </w:rPr>
              <w:t>Formation COPA : sensibilisation à l'intimidation. Formation prévue 29 janvier à 18h (1h30). Seulement 3 personnes inscrites pour le moment. Pendant</w:t>
            </w:r>
            <w:r>
              <w:rPr>
                <w:rFonts w:asciiTheme="minorHAnsi" w:hAnsiTheme="minorHAnsi"/>
                <w:sz w:val="22"/>
                <w:szCs w:val="22"/>
                <w:lang w:val="fr-CA"/>
              </w:rPr>
              <w:t xml:space="preserve"> les journées du 30 janvier au 1</w:t>
            </w:r>
            <w:r w:rsidRPr="0026529B">
              <w:rPr>
                <w:rFonts w:asciiTheme="minorHAnsi" w:hAnsiTheme="minorHAnsi"/>
                <w:sz w:val="22"/>
                <w:szCs w:val="22"/>
                <w:lang w:val="fr-CA"/>
              </w:rPr>
              <w:t>er février, les élèves de la 3ieme a la 6ieme année auront des ateliers sur le thème de l’intimidation.</w:t>
            </w:r>
          </w:p>
          <w:p w14:paraId="000A46FE" w14:textId="77777777" w:rsidR="0026529B" w:rsidRDefault="0026529B" w:rsidP="0026529B">
            <w:pPr>
              <w:pStyle w:val="Paragraphedeliste"/>
              <w:numPr>
                <w:ilvl w:val="0"/>
                <w:numId w:val="19"/>
              </w:numPr>
              <w:spacing w:after="0" w:line="240" w:lineRule="auto"/>
              <w:ind w:left="369" w:firstLine="0"/>
              <w:rPr>
                <w:rFonts w:asciiTheme="minorHAnsi" w:hAnsiTheme="minorHAnsi"/>
              </w:rPr>
            </w:pPr>
            <w:r>
              <w:rPr>
                <w:rFonts w:asciiTheme="minorHAnsi" w:hAnsiTheme="minorHAnsi"/>
              </w:rPr>
              <w:lastRenderedPageBreak/>
              <w:t>Les ordinateurs portables en panne ont tous été réparés</w:t>
            </w:r>
          </w:p>
          <w:p w14:paraId="5C1AB221" w14:textId="77777777" w:rsidR="0026529B" w:rsidRDefault="0026529B" w:rsidP="0026529B">
            <w:pPr>
              <w:pStyle w:val="Paragraphedeliste"/>
              <w:spacing w:after="0" w:line="240" w:lineRule="auto"/>
              <w:ind w:left="369"/>
              <w:rPr>
                <w:rFonts w:asciiTheme="minorHAnsi" w:hAnsiTheme="minorHAnsi"/>
              </w:rPr>
            </w:pPr>
          </w:p>
          <w:p w14:paraId="7D6B323E" w14:textId="77777777" w:rsidR="0026529B" w:rsidRDefault="0026529B" w:rsidP="0026529B">
            <w:pPr>
              <w:pStyle w:val="Paragraphedeliste"/>
              <w:numPr>
                <w:ilvl w:val="0"/>
                <w:numId w:val="19"/>
              </w:numPr>
              <w:spacing w:after="0" w:line="240" w:lineRule="auto"/>
              <w:ind w:left="369" w:firstLine="0"/>
              <w:rPr>
                <w:rFonts w:asciiTheme="minorHAnsi" w:hAnsiTheme="minorHAnsi"/>
              </w:rPr>
            </w:pPr>
            <w:r>
              <w:rPr>
                <w:rFonts w:asciiTheme="minorHAnsi" w:hAnsiTheme="minorHAnsi"/>
              </w:rPr>
              <w:t>Plan de l’école :</w:t>
            </w:r>
          </w:p>
          <w:p w14:paraId="1A254372" w14:textId="77777777" w:rsidR="0026529B" w:rsidRPr="008E6AF2" w:rsidRDefault="0026529B" w:rsidP="0026529B">
            <w:pPr>
              <w:spacing w:after="0" w:line="240" w:lineRule="auto"/>
              <w:ind w:left="708"/>
              <w:rPr>
                <w:rFonts w:asciiTheme="minorHAnsi" w:hAnsiTheme="minorHAnsi"/>
              </w:rPr>
            </w:pPr>
            <w:r w:rsidRPr="008E6AF2">
              <w:rPr>
                <w:rFonts w:asciiTheme="minorHAnsi" w:hAnsiTheme="minorHAnsi"/>
              </w:rPr>
              <w:t>L’équipe scolaire a établi un plan d’amélioration pour les élèves qui se découpe en 4 axes :</w:t>
            </w:r>
          </w:p>
          <w:p w14:paraId="63B74FB5" w14:textId="77777777" w:rsidR="0026529B" w:rsidRDefault="0026529B" w:rsidP="0026529B">
            <w:pPr>
              <w:pStyle w:val="Paragraphedeliste"/>
              <w:numPr>
                <w:ilvl w:val="2"/>
                <w:numId w:val="19"/>
              </w:numPr>
              <w:spacing w:after="0" w:line="240" w:lineRule="auto"/>
              <w:rPr>
                <w:rFonts w:asciiTheme="minorHAnsi" w:hAnsiTheme="minorHAnsi"/>
              </w:rPr>
            </w:pPr>
            <w:r>
              <w:rPr>
                <w:rFonts w:asciiTheme="minorHAnsi" w:hAnsiTheme="minorHAnsi"/>
              </w:rPr>
              <w:t>Bien-être</w:t>
            </w:r>
          </w:p>
          <w:p w14:paraId="4C2C88AC" w14:textId="77777777" w:rsidR="0026529B" w:rsidRDefault="0026529B" w:rsidP="0026529B">
            <w:pPr>
              <w:pStyle w:val="Paragraphedeliste"/>
              <w:numPr>
                <w:ilvl w:val="2"/>
                <w:numId w:val="19"/>
              </w:numPr>
              <w:spacing w:after="0" w:line="240" w:lineRule="auto"/>
              <w:rPr>
                <w:rFonts w:asciiTheme="minorHAnsi" w:hAnsiTheme="minorHAnsi"/>
              </w:rPr>
            </w:pPr>
            <w:r>
              <w:rPr>
                <w:rFonts w:asciiTheme="minorHAnsi" w:hAnsiTheme="minorHAnsi"/>
              </w:rPr>
              <w:t>Littératie</w:t>
            </w:r>
          </w:p>
          <w:p w14:paraId="14151C2A" w14:textId="77777777" w:rsidR="0026529B" w:rsidRDefault="0026529B" w:rsidP="0026529B">
            <w:pPr>
              <w:pStyle w:val="Paragraphedeliste"/>
              <w:numPr>
                <w:ilvl w:val="2"/>
                <w:numId w:val="19"/>
              </w:numPr>
              <w:spacing w:after="0" w:line="240" w:lineRule="auto"/>
              <w:rPr>
                <w:rFonts w:asciiTheme="minorHAnsi" w:hAnsiTheme="minorHAnsi"/>
              </w:rPr>
            </w:pPr>
            <w:r>
              <w:rPr>
                <w:rFonts w:asciiTheme="minorHAnsi" w:hAnsiTheme="minorHAnsi"/>
              </w:rPr>
              <w:t>Numératie</w:t>
            </w:r>
          </w:p>
          <w:p w14:paraId="1121C1F2" w14:textId="77777777" w:rsidR="0026529B" w:rsidRDefault="0026529B" w:rsidP="0026529B">
            <w:pPr>
              <w:pStyle w:val="Paragraphedeliste"/>
              <w:numPr>
                <w:ilvl w:val="2"/>
                <w:numId w:val="19"/>
              </w:numPr>
              <w:spacing w:after="0" w:line="240" w:lineRule="auto"/>
              <w:rPr>
                <w:rFonts w:asciiTheme="minorHAnsi" w:hAnsiTheme="minorHAnsi"/>
              </w:rPr>
            </w:pPr>
            <w:r>
              <w:rPr>
                <w:rFonts w:asciiTheme="minorHAnsi" w:hAnsiTheme="minorHAnsi"/>
              </w:rPr>
              <w:t>Construction identitaire.</w:t>
            </w:r>
          </w:p>
          <w:p w14:paraId="50F8F863" w14:textId="7209C1A7" w:rsidR="0026529B" w:rsidRPr="008E6AF2" w:rsidRDefault="0026529B" w:rsidP="0026529B">
            <w:pPr>
              <w:spacing w:after="0" w:line="240" w:lineRule="auto"/>
              <w:ind w:left="708"/>
              <w:rPr>
                <w:rFonts w:asciiTheme="minorHAnsi" w:hAnsiTheme="minorHAnsi"/>
              </w:rPr>
            </w:pPr>
            <w:r>
              <w:rPr>
                <w:rFonts w:asciiTheme="minorHAnsi" w:hAnsiTheme="minorHAnsi"/>
              </w:rPr>
              <w:t>Cf le document Powerpoint joint pour plus de détails.</w:t>
            </w:r>
          </w:p>
        </w:tc>
        <w:tc>
          <w:tcPr>
            <w:tcW w:w="1942" w:type="dxa"/>
          </w:tcPr>
          <w:p w14:paraId="7A5DBF7C" w14:textId="77777777" w:rsidR="0026529B" w:rsidRPr="005375EE" w:rsidRDefault="0026529B" w:rsidP="0026529B">
            <w:pPr>
              <w:spacing w:after="0" w:line="240" w:lineRule="auto"/>
            </w:pPr>
          </w:p>
        </w:tc>
      </w:tr>
      <w:tr w:rsidR="0026529B" w:rsidRPr="005375EE" w14:paraId="6D0EB666" w14:textId="77777777" w:rsidTr="00AD4C63">
        <w:tc>
          <w:tcPr>
            <w:tcW w:w="2496" w:type="dxa"/>
          </w:tcPr>
          <w:p w14:paraId="6E2399D3" w14:textId="77777777" w:rsidR="0026529B" w:rsidRPr="005375EE" w:rsidRDefault="0026529B" w:rsidP="0026529B">
            <w:pPr>
              <w:spacing w:after="0" w:line="240" w:lineRule="auto"/>
            </w:pPr>
            <w:r w:rsidRPr="005375EE">
              <w:lastRenderedPageBreak/>
              <w:t>Affaires nouvelles</w:t>
            </w:r>
          </w:p>
        </w:tc>
        <w:tc>
          <w:tcPr>
            <w:tcW w:w="9690" w:type="dxa"/>
            <w:gridSpan w:val="3"/>
          </w:tcPr>
          <w:p w14:paraId="66D12C0F" w14:textId="77777777" w:rsidR="0026529B" w:rsidRDefault="0026529B" w:rsidP="0026529B">
            <w:pPr>
              <w:spacing w:after="0" w:line="240" w:lineRule="auto"/>
              <w:ind w:left="1080"/>
            </w:pPr>
          </w:p>
          <w:p w14:paraId="618D2BAE" w14:textId="26820258" w:rsidR="0026529B" w:rsidRDefault="0026529B" w:rsidP="0026529B">
            <w:pPr>
              <w:pStyle w:val="Paragraphedeliste"/>
              <w:numPr>
                <w:ilvl w:val="0"/>
                <w:numId w:val="12"/>
              </w:numPr>
              <w:spacing w:after="0" w:line="240" w:lineRule="auto"/>
            </w:pPr>
            <w:r>
              <w:t>Campagne de levée de fonds :</w:t>
            </w:r>
          </w:p>
          <w:p w14:paraId="7A3332F7" w14:textId="2C930619" w:rsidR="0026529B" w:rsidRDefault="0026529B" w:rsidP="0026529B">
            <w:pPr>
              <w:pStyle w:val="Paragraphedeliste"/>
              <w:numPr>
                <w:ilvl w:val="2"/>
                <w:numId w:val="12"/>
              </w:numPr>
              <w:spacing w:after="0" w:line="240" w:lineRule="auto"/>
              <w:ind w:left="1077"/>
            </w:pPr>
            <w:r>
              <w:t>Fundscrip : la première campagne a pris fin début décembre et a permis de collecter $438 au profit du conseil des parents. Une seconde campagne sera initiée prochainement (fin janvier/début décembre).</w:t>
            </w:r>
          </w:p>
          <w:p w14:paraId="1F5DC340" w14:textId="40F8234A" w:rsidR="0026529B" w:rsidRDefault="0026529B" w:rsidP="0026529B">
            <w:pPr>
              <w:pStyle w:val="Paragraphedeliste"/>
              <w:numPr>
                <w:ilvl w:val="2"/>
                <w:numId w:val="12"/>
              </w:numPr>
              <w:spacing w:after="0" w:line="240" w:lineRule="auto"/>
              <w:ind w:left="1077"/>
            </w:pPr>
            <w:r>
              <w:t>La campagne de don volontaire a permis de récolter $945.</w:t>
            </w:r>
          </w:p>
          <w:p w14:paraId="0A6EAB8C" w14:textId="3434A926" w:rsidR="0026529B" w:rsidRDefault="0026529B" w:rsidP="0026529B">
            <w:pPr>
              <w:pStyle w:val="Paragraphedeliste"/>
              <w:numPr>
                <w:ilvl w:val="2"/>
                <w:numId w:val="12"/>
              </w:numPr>
              <w:spacing w:after="0" w:line="240" w:lineRule="auto"/>
              <w:ind w:left="1077"/>
            </w:pPr>
            <w:r>
              <w:t>Magazine : le conseil a décidé de reporter cette initiative à la rentrée de Septembre 2018.</w:t>
            </w:r>
          </w:p>
          <w:p w14:paraId="7FD19ED1" w14:textId="77777777" w:rsidR="0026529B" w:rsidRDefault="0026529B" w:rsidP="0026529B">
            <w:pPr>
              <w:spacing w:after="0" w:line="240" w:lineRule="auto"/>
              <w:ind w:left="1078"/>
            </w:pPr>
          </w:p>
          <w:p w14:paraId="60B1D97D" w14:textId="4C8A5981" w:rsidR="0026529B" w:rsidRDefault="0026529B" w:rsidP="0026529B">
            <w:pPr>
              <w:pStyle w:val="Paragraphedeliste"/>
              <w:numPr>
                <w:ilvl w:val="0"/>
                <w:numId w:val="12"/>
              </w:numPr>
              <w:spacing w:after="0" w:line="240" w:lineRule="auto"/>
            </w:pPr>
            <w:r>
              <w:t>Fête champêtre : Elle aura lieu le 14 juin 2018. Les activités ci-dessous restent à confirmer.</w:t>
            </w:r>
          </w:p>
          <w:tbl>
            <w:tblPr>
              <w:tblStyle w:val="TableauGrille4-Accentuation1"/>
              <w:tblW w:w="0" w:type="auto"/>
              <w:tblLook w:val="04A0" w:firstRow="1" w:lastRow="0" w:firstColumn="1" w:lastColumn="0" w:noHBand="0" w:noVBand="1"/>
            </w:tblPr>
            <w:tblGrid>
              <w:gridCol w:w="4732"/>
              <w:gridCol w:w="4732"/>
            </w:tblGrid>
            <w:tr w:rsidR="0026529B" w14:paraId="609A7FE4" w14:textId="77777777" w:rsidTr="00C15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74D46EDA" w14:textId="7748C2C7" w:rsidR="0026529B" w:rsidRDefault="0026529B" w:rsidP="0026529B">
                  <w:pPr>
                    <w:pStyle w:val="Paragraphedeliste"/>
                    <w:spacing w:after="0" w:line="240" w:lineRule="auto"/>
                    <w:ind w:left="0"/>
                  </w:pPr>
                  <w:r>
                    <w:t>Activités</w:t>
                  </w:r>
                </w:p>
              </w:tc>
              <w:tc>
                <w:tcPr>
                  <w:tcW w:w="4732" w:type="dxa"/>
                </w:tcPr>
                <w:p w14:paraId="14AD8A2C" w14:textId="5478262A" w:rsidR="0026529B" w:rsidRDefault="0026529B" w:rsidP="0026529B">
                  <w:pPr>
                    <w:pStyle w:val="Paragraphedeliste"/>
                    <w:spacing w:after="0" w:line="240" w:lineRule="auto"/>
                    <w:ind w:left="0"/>
                    <w:cnfStyle w:val="100000000000" w:firstRow="1" w:lastRow="0" w:firstColumn="0" w:lastColumn="0" w:oddVBand="0" w:evenVBand="0" w:oddHBand="0" w:evenHBand="0" w:firstRowFirstColumn="0" w:firstRowLastColumn="0" w:lastRowFirstColumn="0" w:lastRowLastColumn="0"/>
                  </w:pPr>
                  <w:r>
                    <w:t>Responsable</w:t>
                  </w:r>
                </w:p>
              </w:tc>
            </w:tr>
            <w:tr w:rsidR="0026529B" w14:paraId="4A4CA0C9"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222939BA" w14:textId="7618560D" w:rsidR="0026529B" w:rsidRPr="00C150F7" w:rsidRDefault="0026529B" w:rsidP="0026529B">
                  <w:pPr>
                    <w:pStyle w:val="Paragraphedeliste"/>
                    <w:spacing w:after="0" w:line="240" w:lineRule="auto"/>
                    <w:ind w:left="0"/>
                    <w:rPr>
                      <w:b w:val="0"/>
                    </w:rPr>
                  </w:pPr>
                  <w:r w:rsidRPr="00C150F7">
                    <w:rPr>
                      <w:b w:val="0"/>
                    </w:rPr>
                    <w:t>Lots</w:t>
                  </w:r>
                  <w:r>
                    <w:rPr>
                      <w:b w:val="0"/>
                    </w:rPr>
                    <w:t xml:space="preserve"> à collecter</w:t>
                  </w:r>
                </w:p>
              </w:tc>
              <w:tc>
                <w:tcPr>
                  <w:tcW w:w="4732" w:type="dxa"/>
                  <w:vAlign w:val="center"/>
                </w:tcPr>
                <w:p w14:paraId="22985DA1" w14:textId="68653A59" w:rsidR="0026529B" w:rsidRPr="00C150F7"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Tous</w:t>
                  </w:r>
                </w:p>
              </w:tc>
            </w:tr>
            <w:tr w:rsidR="0026529B" w14:paraId="40163EC4"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78C11ACE" w14:textId="4AE0FF51" w:rsidR="0026529B" w:rsidRPr="00C150F7" w:rsidRDefault="0026529B" w:rsidP="0026529B">
                  <w:pPr>
                    <w:pStyle w:val="Paragraphedeliste"/>
                    <w:spacing w:after="0" w:line="240" w:lineRule="auto"/>
                    <w:ind w:left="0"/>
                    <w:rPr>
                      <w:b w:val="0"/>
                    </w:rPr>
                  </w:pPr>
                  <w:r>
                    <w:rPr>
                      <w:b w:val="0"/>
                    </w:rPr>
                    <w:t>Châteaux gonflables (Pizza Pizza)</w:t>
                  </w:r>
                </w:p>
              </w:tc>
              <w:tc>
                <w:tcPr>
                  <w:tcW w:w="4732" w:type="dxa"/>
                  <w:vAlign w:val="center"/>
                </w:tcPr>
                <w:p w14:paraId="232E3E3C" w14:textId="34AFB5EC" w:rsidR="0026529B" w:rsidRPr="00C150F7"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w:t>
                  </w:r>
                </w:p>
              </w:tc>
            </w:tr>
            <w:tr w:rsidR="0026529B" w14:paraId="124C543F"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3072BD2C" w14:textId="168D0759" w:rsidR="0026529B" w:rsidRPr="00C150F7" w:rsidRDefault="0026529B" w:rsidP="0026529B">
                  <w:pPr>
                    <w:pStyle w:val="Paragraphedeliste"/>
                    <w:spacing w:after="0" w:line="240" w:lineRule="auto"/>
                    <w:ind w:left="0"/>
                    <w:rPr>
                      <w:b w:val="0"/>
                    </w:rPr>
                  </w:pPr>
                  <w:r>
                    <w:rPr>
                      <w:b w:val="0"/>
                    </w:rPr>
                    <w:t>Camion crèmes glacées</w:t>
                  </w:r>
                </w:p>
              </w:tc>
              <w:tc>
                <w:tcPr>
                  <w:tcW w:w="4732" w:type="dxa"/>
                  <w:vAlign w:val="center"/>
                </w:tcPr>
                <w:p w14:paraId="3CCFFDE7" w14:textId="166F4AD2" w:rsidR="0026529B" w:rsidRPr="00C150F7"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Rachel</w:t>
                  </w:r>
                </w:p>
              </w:tc>
            </w:tr>
            <w:tr w:rsidR="0026529B" w14:paraId="0E605D88"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1548B9C0" w14:textId="6B118340" w:rsidR="0026529B" w:rsidRPr="00C150F7" w:rsidRDefault="0026529B" w:rsidP="0026529B">
                  <w:pPr>
                    <w:pStyle w:val="Paragraphedeliste"/>
                    <w:spacing w:after="0" w:line="240" w:lineRule="auto"/>
                    <w:ind w:left="0"/>
                    <w:rPr>
                      <w:b w:val="0"/>
                    </w:rPr>
                  </w:pPr>
                  <w:r>
                    <w:rPr>
                      <w:b w:val="0"/>
                    </w:rPr>
                    <w:t>Maquillage</w:t>
                  </w:r>
                </w:p>
              </w:tc>
              <w:tc>
                <w:tcPr>
                  <w:tcW w:w="4732" w:type="dxa"/>
                  <w:vAlign w:val="center"/>
                </w:tcPr>
                <w:p w14:paraId="220AAB75" w14:textId="4891E622" w:rsidR="0026529B" w:rsidRPr="00C150F7"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Shirley</w:t>
                  </w:r>
                </w:p>
              </w:tc>
            </w:tr>
            <w:tr w:rsidR="0026529B" w14:paraId="1626C166"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21F0DC76" w14:textId="54A51D95" w:rsidR="0026529B" w:rsidRPr="00C150F7" w:rsidRDefault="0026529B" w:rsidP="0026529B">
                  <w:pPr>
                    <w:pStyle w:val="Paragraphedeliste"/>
                    <w:spacing w:after="0" w:line="240" w:lineRule="auto"/>
                    <w:ind w:left="0"/>
                    <w:rPr>
                      <w:b w:val="0"/>
                    </w:rPr>
                  </w:pPr>
                  <w:r>
                    <w:rPr>
                      <w:b w:val="0"/>
                    </w:rPr>
                    <w:t>Photo Booth (Stéphanie Taylor)</w:t>
                  </w:r>
                </w:p>
              </w:tc>
              <w:tc>
                <w:tcPr>
                  <w:tcW w:w="4732" w:type="dxa"/>
                  <w:vAlign w:val="center"/>
                </w:tcPr>
                <w:p w14:paraId="30465B3B" w14:textId="5215AFA2" w:rsidR="0026529B" w:rsidRPr="00C150F7"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Shirley</w:t>
                  </w:r>
                </w:p>
              </w:tc>
            </w:tr>
            <w:tr w:rsidR="0026529B" w14:paraId="7E506001"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67D62D29" w14:textId="5124BCBD" w:rsidR="0026529B" w:rsidRPr="00C150F7" w:rsidRDefault="0026529B" w:rsidP="0026529B">
                  <w:pPr>
                    <w:pStyle w:val="Paragraphedeliste"/>
                    <w:spacing w:after="0" w:line="240" w:lineRule="auto"/>
                    <w:ind w:left="0"/>
                    <w:rPr>
                      <w:b w:val="0"/>
                    </w:rPr>
                  </w:pPr>
                  <w:r>
                    <w:rPr>
                      <w:b w:val="0"/>
                    </w:rPr>
                    <w:t>Glissade</w:t>
                  </w:r>
                </w:p>
              </w:tc>
              <w:tc>
                <w:tcPr>
                  <w:tcW w:w="4732" w:type="dxa"/>
                  <w:vAlign w:val="center"/>
                </w:tcPr>
                <w:p w14:paraId="1E8F6632" w14:textId="3C9370FF" w:rsidR="0026529B" w:rsidRPr="00C150F7"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Denis</w:t>
                  </w:r>
                </w:p>
              </w:tc>
            </w:tr>
            <w:tr w:rsidR="0026529B" w14:paraId="346FB137"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6C801061" w14:textId="2B6DB022" w:rsidR="0026529B" w:rsidRPr="00C150F7" w:rsidRDefault="0026529B" w:rsidP="0026529B">
                  <w:pPr>
                    <w:pStyle w:val="Paragraphedeliste"/>
                    <w:spacing w:after="0" w:line="240" w:lineRule="auto"/>
                    <w:ind w:left="0"/>
                    <w:rPr>
                      <w:b w:val="0"/>
                    </w:rPr>
                  </w:pPr>
                  <w:r>
                    <w:rPr>
                      <w:b w:val="0"/>
                    </w:rPr>
                    <w:t>BBQ Brother</w:t>
                  </w:r>
                </w:p>
              </w:tc>
              <w:tc>
                <w:tcPr>
                  <w:tcW w:w="4732" w:type="dxa"/>
                  <w:vAlign w:val="center"/>
                </w:tcPr>
                <w:p w14:paraId="0801498F" w14:textId="7BFB9297" w:rsidR="0026529B" w:rsidRPr="00C150F7"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Rachel</w:t>
                  </w:r>
                </w:p>
              </w:tc>
            </w:tr>
            <w:tr w:rsidR="0026529B" w14:paraId="3AC07F38"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2E6D5C9F" w14:textId="4C34B484" w:rsidR="0026529B" w:rsidRDefault="0026529B" w:rsidP="0026529B">
                  <w:pPr>
                    <w:pStyle w:val="Paragraphedeliste"/>
                    <w:spacing w:after="0" w:line="240" w:lineRule="auto"/>
                    <w:ind w:left="0"/>
                    <w:rPr>
                      <w:b w:val="0"/>
                    </w:rPr>
                  </w:pPr>
                  <w:r>
                    <w:rPr>
                      <w:b w:val="0"/>
                    </w:rPr>
                    <w:t>Voir avec les Coccinelles s’ils peuvent participer</w:t>
                  </w:r>
                </w:p>
              </w:tc>
              <w:tc>
                <w:tcPr>
                  <w:tcW w:w="4732" w:type="dxa"/>
                  <w:vAlign w:val="center"/>
                </w:tcPr>
                <w:p w14:paraId="34870466" w14:textId="587AA1C7" w:rsidR="0026529B"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Jacynthe</w:t>
                  </w:r>
                </w:p>
              </w:tc>
            </w:tr>
            <w:tr w:rsidR="0026529B" w14:paraId="06E33CA7"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7A5F15FF" w14:textId="0C248B27" w:rsidR="0026529B" w:rsidRDefault="0026529B" w:rsidP="0026529B">
                  <w:pPr>
                    <w:pStyle w:val="Paragraphedeliste"/>
                    <w:spacing w:after="0" w:line="240" w:lineRule="auto"/>
                    <w:ind w:left="0"/>
                    <w:rPr>
                      <w:b w:val="0"/>
                    </w:rPr>
                  </w:pPr>
                  <w:r>
                    <w:rPr>
                      <w:b w:val="0"/>
                    </w:rPr>
                    <w:t>Mur d’escalade</w:t>
                  </w:r>
                </w:p>
              </w:tc>
              <w:tc>
                <w:tcPr>
                  <w:tcW w:w="4732" w:type="dxa"/>
                  <w:vAlign w:val="center"/>
                </w:tcPr>
                <w:p w14:paraId="2CDBCA0E" w14:textId="639DD054" w:rsidR="0026529B"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Denis</w:t>
                  </w:r>
                </w:p>
              </w:tc>
            </w:tr>
            <w:tr w:rsidR="0026529B" w14:paraId="74D8FE39"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01B88A89" w14:textId="3BAA9A73" w:rsidR="0026529B" w:rsidRDefault="0026529B" w:rsidP="0026529B">
                  <w:pPr>
                    <w:pStyle w:val="Paragraphedeliste"/>
                    <w:spacing w:after="0" w:line="240" w:lineRule="auto"/>
                    <w:ind w:left="0"/>
                    <w:rPr>
                      <w:b w:val="0"/>
                    </w:rPr>
                  </w:pPr>
                  <w:r>
                    <w:rPr>
                      <w:b w:val="0"/>
                    </w:rPr>
                    <w:t>Groupe de musique</w:t>
                  </w:r>
                </w:p>
              </w:tc>
              <w:tc>
                <w:tcPr>
                  <w:tcW w:w="4732" w:type="dxa"/>
                  <w:vAlign w:val="center"/>
                </w:tcPr>
                <w:p w14:paraId="1FA76BA3" w14:textId="0E0395B0" w:rsidR="0026529B"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Rachel?</w:t>
                  </w:r>
                </w:p>
              </w:tc>
            </w:tr>
            <w:tr w:rsidR="0026529B" w14:paraId="6C4E7116" w14:textId="77777777" w:rsidTr="00C150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32" w:type="dxa"/>
                </w:tcPr>
                <w:p w14:paraId="724FD99A" w14:textId="5361B57A" w:rsidR="0026529B" w:rsidRDefault="0026529B" w:rsidP="0026529B">
                  <w:pPr>
                    <w:pStyle w:val="Paragraphedeliste"/>
                    <w:spacing w:after="0" w:line="240" w:lineRule="auto"/>
                    <w:ind w:left="0"/>
                    <w:rPr>
                      <w:b w:val="0"/>
                    </w:rPr>
                  </w:pPr>
                  <w:r>
                    <w:rPr>
                      <w:b w:val="0"/>
                    </w:rPr>
                    <w:t>Poney ride</w:t>
                  </w:r>
                </w:p>
              </w:tc>
              <w:tc>
                <w:tcPr>
                  <w:tcW w:w="4732" w:type="dxa"/>
                  <w:vAlign w:val="center"/>
                </w:tcPr>
                <w:p w14:paraId="7C5BE433" w14:textId="2FE77D8F" w:rsidR="0026529B" w:rsidRDefault="0026529B" w:rsidP="0026529B">
                  <w:pPr>
                    <w:pStyle w:val="Paragraphedeliste"/>
                    <w:spacing w:after="0" w:line="240" w:lineRule="auto"/>
                    <w:ind w:left="0"/>
                    <w:jc w:val="center"/>
                    <w:cnfStyle w:val="000000100000" w:firstRow="0" w:lastRow="0" w:firstColumn="0" w:lastColumn="0" w:oddVBand="0" w:evenVBand="0" w:oddHBand="1" w:evenHBand="0" w:firstRowFirstColumn="0" w:firstRowLastColumn="0" w:lastRowFirstColumn="0" w:lastRowLastColumn="0"/>
                  </w:pPr>
                  <w:r>
                    <w:t>Rachel?</w:t>
                  </w:r>
                </w:p>
              </w:tc>
            </w:tr>
            <w:tr w:rsidR="0026529B" w14:paraId="7DF38D3D" w14:textId="77777777" w:rsidTr="00C150F7">
              <w:trPr>
                <w:trHeight w:val="340"/>
              </w:trPr>
              <w:tc>
                <w:tcPr>
                  <w:cnfStyle w:val="001000000000" w:firstRow="0" w:lastRow="0" w:firstColumn="1" w:lastColumn="0" w:oddVBand="0" w:evenVBand="0" w:oddHBand="0" w:evenHBand="0" w:firstRowFirstColumn="0" w:firstRowLastColumn="0" w:lastRowFirstColumn="0" w:lastRowLastColumn="0"/>
                  <w:tcW w:w="4732" w:type="dxa"/>
                </w:tcPr>
                <w:p w14:paraId="260A0455" w14:textId="2DDD7675" w:rsidR="0026529B" w:rsidRDefault="0026529B" w:rsidP="0026529B">
                  <w:pPr>
                    <w:pStyle w:val="Paragraphedeliste"/>
                    <w:spacing w:after="0" w:line="240" w:lineRule="auto"/>
                    <w:ind w:left="0"/>
                    <w:rPr>
                      <w:b w:val="0"/>
                    </w:rPr>
                  </w:pPr>
                  <w:r>
                    <w:rPr>
                      <w:b w:val="0"/>
                    </w:rPr>
                    <w:t>Cartoonist</w:t>
                  </w:r>
                </w:p>
              </w:tc>
              <w:tc>
                <w:tcPr>
                  <w:tcW w:w="4732" w:type="dxa"/>
                  <w:vAlign w:val="center"/>
                </w:tcPr>
                <w:p w14:paraId="695506D2" w14:textId="1F225F88" w:rsidR="0026529B" w:rsidRDefault="0026529B" w:rsidP="0026529B">
                  <w:pPr>
                    <w:pStyle w:val="Paragraphedeliste"/>
                    <w:spacing w:after="0" w:line="240" w:lineRule="auto"/>
                    <w:ind w:left="0"/>
                    <w:jc w:val="center"/>
                    <w:cnfStyle w:val="000000000000" w:firstRow="0" w:lastRow="0" w:firstColumn="0" w:lastColumn="0" w:oddVBand="0" w:evenVBand="0" w:oddHBand="0" w:evenHBand="0" w:firstRowFirstColumn="0" w:firstRowLastColumn="0" w:lastRowFirstColumn="0" w:lastRowLastColumn="0"/>
                  </w:pPr>
                  <w:r>
                    <w:t>Béatrice</w:t>
                  </w:r>
                </w:p>
              </w:tc>
            </w:tr>
          </w:tbl>
          <w:p w14:paraId="6B272327" w14:textId="77777777" w:rsidR="0026529B" w:rsidRDefault="0026529B" w:rsidP="0026529B">
            <w:pPr>
              <w:pStyle w:val="Paragraphedeliste"/>
              <w:spacing w:after="0" w:line="240" w:lineRule="auto"/>
              <w:ind w:left="360"/>
            </w:pPr>
          </w:p>
          <w:p w14:paraId="21F18886" w14:textId="77777777" w:rsidR="0026529B" w:rsidRPr="00ED0DC4" w:rsidRDefault="0026529B" w:rsidP="0026529B">
            <w:pPr>
              <w:spacing w:after="0" w:line="240" w:lineRule="auto"/>
            </w:pPr>
            <w:r>
              <w:rPr>
                <w:noProof/>
                <w:lang w:eastAsia="fr-CA"/>
              </w:rPr>
              <mc:AlternateContent>
                <mc:Choice Requires="wps">
                  <w:drawing>
                    <wp:anchor distT="0" distB="0" distL="114300" distR="114300" simplePos="0" relativeHeight="251660288" behindDoc="0" locked="0" layoutInCell="1" allowOverlap="1" wp14:anchorId="5BD42683" wp14:editId="74D64588">
                      <wp:simplePos x="0" y="0"/>
                      <wp:positionH relativeFrom="column">
                        <wp:posOffset>6085840</wp:posOffset>
                      </wp:positionH>
                      <wp:positionV relativeFrom="paragraph">
                        <wp:posOffset>120775</wp:posOffset>
                      </wp:positionV>
                      <wp:extent cx="1254125"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41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06E02" w14:textId="77777777" w:rsidR="0026529B" w:rsidRDefault="0026529B" w:rsidP="00C56869">
                                  <w:r>
                                    <w:t xml:space="preserve">Béatrice Khemiss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D42683" id="_x0000_t202" coordsize="21600,21600" o:spt="202" path="m,l,21600r21600,l21600,xe">
                      <v:stroke joinstyle="miter"/>
                      <v:path gradientshapeok="t" o:connecttype="rect"/>
                    </v:shapetype>
                    <v:shape id="Text Box 1" o:spid="_x0000_s1026" type="#_x0000_t202" style="position:absolute;margin-left:479.2pt;margin-top:9.5pt;width:9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" filled="f" stroked="f">
                      <v:textbox>
                        <w:txbxContent>
                          <w:p w14:paraId="1CA06E02" w14:textId="77777777" w:rsidR="0026529B" w:rsidRDefault="0026529B" w:rsidP="00C56869">
                            <w:r>
                              <w:t xml:space="preserve">Béatrice Khemiss  </w:t>
                            </w:r>
                          </w:p>
                        </w:txbxContent>
                      </v:textbox>
                    </v:shape>
                  </w:pict>
                </mc:Fallback>
              </mc:AlternateContent>
            </w:r>
          </w:p>
          <w:p w14:paraId="4A0F36AD" w14:textId="3AB70408" w:rsidR="0026529B" w:rsidRPr="00ED0DC4" w:rsidRDefault="0026529B" w:rsidP="0026529B">
            <w:pPr>
              <w:numPr>
                <w:ilvl w:val="0"/>
                <w:numId w:val="12"/>
              </w:numPr>
              <w:spacing w:after="0" w:line="240" w:lineRule="auto"/>
            </w:pPr>
            <w:r>
              <w:t xml:space="preserve">Soirée </w:t>
            </w:r>
            <w:r w:rsidR="009B7B62">
              <w:t>Disco : aura lieu le vendredi 16</w:t>
            </w:r>
            <w:bookmarkStart w:id="0" w:name="_GoBack"/>
            <w:bookmarkEnd w:id="0"/>
            <w:r>
              <w:t xml:space="preserve"> février 2018 (sous réserve que Pierre Etienne soit disponible, Béatrice confirmera)</w:t>
            </w:r>
          </w:p>
          <w:p w14:paraId="44B154F4" w14:textId="77777777" w:rsidR="0026529B" w:rsidRPr="00ED0DC4" w:rsidRDefault="0026529B" w:rsidP="0026529B">
            <w:pPr>
              <w:pStyle w:val="Paragraphedeliste"/>
              <w:spacing w:after="0" w:line="240" w:lineRule="auto"/>
              <w:ind w:left="2160"/>
            </w:pPr>
          </w:p>
          <w:p w14:paraId="6214E0C4" w14:textId="0ED162A9" w:rsidR="0026529B" w:rsidRDefault="0026529B" w:rsidP="0026529B">
            <w:pPr>
              <w:numPr>
                <w:ilvl w:val="0"/>
                <w:numId w:val="12"/>
              </w:numPr>
              <w:spacing w:after="0" w:line="240" w:lineRule="auto"/>
            </w:pPr>
            <w:r>
              <w:lastRenderedPageBreak/>
              <w:t>Soirée cinéma : aura lieu le 23 mars 2018. Le film proposé est Ferdinand.</w:t>
            </w:r>
          </w:p>
          <w:p w14:paraId="55FFAE05" w14:textId="4B4BEB4D" w:rsidR="0026529B" w:rsidRDefault="0026529B" w:rsidP="0026529B">
            <w:pPr>
              <w:spacing w:after="0" w:line="240" w:lineRule="auto"/>
            </w:pPr>
          </w:p>
          <w:p w14:paraId="0C739258" w14:textId="1DDE4082" w:rsidR="0026529B" w:rsidRDefault="0026529B" w:rsidP="0026529B">
            <w:pPr>
              <w:numPr>
                <w:ilvl w:val="0"/>
                <w:numId w:val="12"/>
              </w:numPr>
              <w:spacing w:after="0" w:line="240" w:lineRule="auto"/>
            </w:pPr>
            <w:r>
              <w:t>Soirée Boston Pizza : aura lieu le 4 mai 2018. Rachel va confirmer la date.</w:t>
            </w:r>
          </w:p>
          <w:p w14:paraId="09FBCC8F" w14:textId="77777777" w:rsidR="0026529B" w:rsidRDefault="0026529B" w:rsidP="0026529B">
            <w:pPr>
              <w:pStyle w:val="Paragraphedeliste"/>
            </w:pPr>
          </w:p>
          <w:p w14:paraId="725D8D1F" w14:textId="2D8CDC28" w:rsidR="0026529B" w:rsidRDefault="0026529B" w:rsidP="0026529B">
            <w:pPr>
              <w:numPr>
                <w:ilvl w:val="0"/>
                <w:numId w:val="12"/>
              </w:numPr>
              <w:spacing w:after="0" w:line="240" w:lineRule="auto"/>
            </w:pPr>
            <w:r>
              <w:t>Après discussion sur le projet de piste de course, il a été établi qu’une dépense au profit d’une structure pour les plus petits serait plus adaptée. Jacynthe va vérifier la procédure qui permettrait d’emprunter l’argent nécessaire auprès du conseil scolaire. Shirley se renseignera du prix d’une telle structure et fera la demande de rénovation de la cour et parking.</w:t>
            </w:r>
          </w:p>
          <w:p w14:paraId="39504477" w14:textId="77777777" w:rsidR="0026529B" w:rsidRDefault="0026529B" w:rsidP="0026529B">
            <w:pPr>
              <w:pStyle w:val="Paragraphedeliste"/>
            </w:pPr>
          </w:p>
          <w:p w14:paraId="09526744" w14:textId="1F64EC16" w:rsidR="0026529B" w:rsidRDefault="0026529B" w:rsidP="0026529B">
            <w:pPr>
              <w:numPr>
                <w:ilvl w:val="0"/>
                <w:numId w:val="12"/>
              </w:numPr>
              <w:spacing w:after="0" w:line="240" w:lineRule="auto"/>
            </w:pPr>
            <w:r>
              <w:t>Avancée du projet PEP : la 1</w:t>
            </w:r>
            <w:r w:rsidRPr="00A4669A">
              <w:rPr>
                <w:vertAlign w:val="superscript"/>
              </w:rPr>
              <w:t>ère</w:t>
            </w:r>
            <w:r>
              <w:t xml:space="preserve"> séance de zumba aura lieu le 08 février 2018. L’affiche a été faite par Nermine et sera distribuée par Jacynthe le 24/01 aux parents. Date de limite d’inscription le 4 février. </w:t>
            </w:r>
          </w:p>
          <w:p w14:paraId="1B5F3D00" w14:textId="2AF31A7D" w:rsidR="0026529B" w:rsidRDefault="0026529B" w:rsidP="0026529B">
            <w:pPr>
              <w:spacing w:after="0" w:line="240" w:lineRule="auto"/>
            </w:pPr>
          </w:p>
          <w:p w14:paraId="21E18D46" w14:textId="760F5270" w:rsidR="0026529B" w:rsidRDefault="0026529B" w:rsidP="0026529B">
            <w:pPr>
              <w:pStyle w:val="Paragraphedeliste"/>
              <w:numPr>
                <w:ilvl w:val="0"/>
                <w:numId w:val="12"/>
              </w:numPr>
              <w:spacing w:after="0" w:line="240" w:lineRule="auto"/>
            </w:pPr>
            <w:r>
              <w:t>Le conseil a décidé d’octroyer $550 pour la célébration des finissants</w:t>
            </w:r>
          </w:p>
          <w:p w14:paraId="64F57165" w14:textId="77777777" w:rsidR="0026529B" w:rsidRDefault="0026529B" w:rsidP="0026529B">
            <w:pPr>
              <w:pStyle w:val="Paragraphedeliste"/>
            </w:pPr>
          </w:p>
          <w:p w14:paraId="2FB3E611" w14:textId="3B616161" w:rsidR="0026529B" w:rsidRDefault="0026529B" w:rsidP="0026529B">
            <w:pPr>
              <w:pStyle w:val="Paragraphedeliste"/>
              <w:numPr>
                <w:ilvl w:val="0"/>
                <w:numId w:val="12"/>
              </w:numPr>
              <w:spacing w:after="0" w:line="240" w:lineRule="auto"/>
            </w:pPr>
            <w:r>
              <w:t>Afin de pallier au manque immédiat de matériels informatiques, le conseil a décidé d’acheter immédiatement 5 ordinateurs portables supplémentaires.</w:t>
            </w:r>
          </w:p>
          <w:p w14:paraId="238DF571" w14:textId="77777777" w:rsidR="0026529B" w:rsidRPr="00F653AC" w:rsidRDefault="0026529B" w:rsidP="0026529B">
            <w:pPr>
              <w:pStyle w:val="Paragraphedeliste"/>
              <w:spacing w:after="0" w:line="240" w:lineRule="auto"/>
              <w:ind w:left="360"/>
              <w:rPr>
                <w:i/>
              </w:rPr>
            </w:pPr>
            <w:r w:rsidRPr="00ED0DC4">
              <w:t xml:space="preserve"> </w:t>
            </w:r>
          </w:p>
        </w:tc>
        <w:tc>
          <w:tcPr>
            <w:tcW w:w="1942" w:type="dxa"/>
          </w:tcPr>
          <w:p w14:paraId="180DACAC" w14:textId="77777777" w:rsidR="0026529B" w:rsidRDefault="0026529B" w:rsidP="0026529B">
            <w:pPr>
              <w:spacing w:after="0" w:line="240" w:lineRule="auto"/>
            </w:pPr>
            <w:r>
              <w:lastRenderedPageBreak/>
              <w:t>Tous les membres du conseil d’école</w:t>
            </w:r>
          </w:p>
          <w:p w14:paraId="5FA5F3EF" w14:textId="77777777" w:rsidR="0026529B" w:rsidRPr="00C56869" w:rsidRDefault="0026529B" w:rsidP="0026529B"/>
          <w:p w14:paraId="7C8C1387" w14:textId="77777777" w:rsidR="0026529B" w:rsidRDefault="0026529B" w:rsidP="0026529B"/>
          <w:p w14:paraId="24D61DFA" w14:textId="13671DF9" w:rsidR="0026529B" w:rsidRPr="00C56869" w:rsidRDefault="0026529B" w:rsidP="0026529B"/>
          <w:p w14:paraId="4548C414" w14:textId="77777777" w:rsidR="0026529B" w:rsidRDefault="0026529B" w:rsidP="0026529B"/>
          <w:p w14:paraId="13971F51" w14:textId="77777777" w:rsidR="0026529B" w:rsidRDefault="0026529B" w:rsidP="0026529B"/>
          <w:p w14:paraId="2799170E" w14:textId="77777777" w:rsidR="0026529B" w:rsidRPr="00C56869" w:rsidRDefault="0026529B" w:rsidP="0026529B"/>
          <w:p w14:paraId="37164981" w14:textId="4F59F70C" w:rsidR="0026529B" w:rsidRPr="00C56869" w:rsidRDefault="0026529B" w:rsidP="0026529B"/>
        </w:tc>
      </w:tr>
      <w:tr w:rsidR="0026529B" w:rsidRPr="005375EE" w14:paraId="0F4D8DB8" w14:textId="77777777" w:rsidTr="00AD4C63">
        <w:tc>
          <w:tcPr>
            <w:tcW w:w="2496" w:type="dxa"/>
          </w:tcPr>
          <w:p w14:paraId="68784D68" w14:textId="77777777" w:rsidR="0026529B" w:rsidRPr="005375EE" w:rsidRDefault="0026529B" w:rsidP="0026529B">
            <w:pPr>
              <w:spacing w:after="0" w:line="240" w:lineRule="auto"/>
            </w:pPr>
            <w:r w:rsidRPr="005375EE">
              <w:lastRenderedPageBreak/>
              <w:t>Affaires reportées</w:t>
            </w:r>
          </w:p>
        </w:tc>
        <w:tc>
          <w:tcPr>
            <w:tcW w:w="9690" w:type="dxa"/>
            <w:gridSpan w:val="3"/>
          </w:tcPr>
          <w:p w14:paraId="6A3E6D6A" w14:textId="77777777" w:rsidR="0026529B" w:rsidRPr="005375EE" w:rsidRDefault="0026529B" w:rsidP="0026529B">
            <w:pPr>
              <w:pStyle w:val="Paragraphedeliste"/>
              <w:numPr>
                <w:ilvl w:val="0"/>
                <w:numId w:val="7"/>
              </w:numPr>
              <w:spacing w:after="0" w:line="240" w:lineRule="auto"/>
            </w:pPr>
            <w:r>
              <w:t>Rien en ce moment</w:t>
            </w:r>
          </w:p>
        </w:tc>
        <w:tc>
          <w:tcPr>
            <w:tcW w:w="1942" w:type="dxa"/>
          </w:tcPr>
          <w:p w14:paraId="77F86527" w14:textId="77777777" w:rsidR="0026529B" w:rsidRPr="005375EE" w:rsidRDefault="0026529B" w:rsidP="0026529B">
            <w:pPr>
              <w:spacing w:after="0" w:line="240" w:lineRule="auto"/>
            </w:pPr>
            <w:r>
              <w:t>Présidence</w:t>
            </w:r>
          </w:p>
        </w:tc>
      </w:tr>
      <w:tr w:rsidR="0026529B" w:rsidRPr="005375EE" w14:paraId="1803C9F0" w14:textId="77777777" w:rsidTr="00AD4C63">
        <w:tc>
          <w:tcPr>
            <w:tcW w:w="2496" w:type="dxa"/>
          </w:tcPr>
          <w:p w14:paraId="2D428BC2" w14:textId="77777777" w:rsidR="0026529B" w:rsidRPr="005375EE" w:rsidRDefault="0026529B" w:rsidP="0026529B">
            <w:pPr>
              <w:spacing w:after="0" w:line="240" w:lineRule="auto"/>
            </w:pPr>
            <w:r w:rsidRPr="005375EE">
              <w:t>Rapport du directeur de l’école</w:t>
            </w:r>
          </w:p>
        </w:tc>
        <w:tc>
          <w:tcPr>
            <w:tcW w:w="9690" w:type="dxa"/>
            <w:gridSpan w:val="3"/>
          </w:tcPr>
          <w:p w14:paraId="6CF868FE" w14:textId="77777777" w:rsidR="0026529B" w:rsidRPr="005375EE" w:rsidRDefault="0026529B" w:rsidP="0026529B">
            <w:pPr>
              <w:numPr>
                <w:ilvl w:val="0"/>
                <w:numId w:val="7"/>
              </w:numPr>
              <w:autoSpaceDE w:val="0"/>
              <w:autoSpaceDN w:val="0"/>
              <w:adjustRightInd w:val="0"/>
              <w:spacing w:after="0" w:line="240" w:lineRule="auto"/>
            </w:pPr>
            <w:r>
              <w:t>Aucun rapport</w:t>
            </w:r>
          </w:p>
        </w:tc>
        <w:tc>
          <w:tcPr>
            <w:tcW w:w="1942" w:type="dxa"/>
          </w:tcPr>
          <w:p w14:paraId="10E0B81C" w14:textId="77777777" w:rsidR="0026529B" w:rsidRPr="005375EE" w:rsidRDefault="0026529B" w:rsidP="0026529B">
            <w:pPr>
              <w:spacing w:after="0" w:line="240" w:lineRule="auto"/>
            </w:pPr>
            <w:r>
              <w:t>Shirley Tisdale</w:t>
            </w:r>
          </w:p>
        </w:tc>
      </w:tr>
      <w:tr w:rsidR="0026529B" w:rsidRPr="005375EE" w14:paraId="1379E5BD" w14:textId="77777777" w:rsidTr="00AD4C63">
        <w:tc>
          <w:tcPr>
            <w:tcW w:w="2496" w:type="dxa"/>
          </w:tcPr>
          <w:p w14:paraId="6466C5C4" w14:textId="77777777" w:rsidR="0026529B" w:rsidRPr="005375EE" w:rsidRDefault="0026529B" w:rsidP="0026529B">
            <w:pPr>
              <w:spacing w:after="0" w:line="240" w:lineRule="auto"/>
            </w:pPr>
            <w:r w:rsidRPr="005375EE">
              <w:t>Rapports</w:t>
            </w:r>
          </w:p>
        </w:tc>
        <w:tc>
          <w:tcPr>
            <w:tcW w:w="9690" w:type="dxa"/>
            <w:gridSpan w:val="3"/>
          </w:tcPr>
          <w:p w14:paraId="55BDD847" w14:textId="77777777" w:rsidR="0026529B" w:rsidRPr="005375EE" w:rsidRDefault="0026529B" w:rsidP="0026529B">
            <w:pPr>
              <w:pStyle w:val="Paragraphedeliste"/>
              <w:numPr>
                <w:ilvl w:val="0"/>
                <w:numId w:val="7"/>
              </w:numPr>
              <w:spacing w:after="0" w:line="240" w:lineRule="auto"/>
            </w:pPr>
            <w:r>
              <w:t>Rapport financier 2016-17</w:t>
            </w:r>
          </w:p>
        </w:tc>
        <w:tc>
          <w:tcPr>
            <w:tcW w:w="1942" w:type="dxa"/>
          </w:tcPr>
          <w:p w14:paraId="6F1F0118" w14:textId="77777777" w:rsidR="0026529B" w:rsidRPr="005375EE" w:rsidRDefault="0026529B" w:rsidP="0026529B">
            <w:pPr>
              <w:spacing w:after="0" w:line="240" w:lineRule="auto"/>
            </w:pPr>
            <w:r>
              <w:t>Présidence</w:t>
            </w:r>
          </w:p>
        </w:tc>
      </w:tr>
      <w:tr w:rsidR="0026529B" w:rsidRPr="005375EE" w14:paraId="789E5410" w14:textId="77777777" w:rsidTr="00AD4C63">
        <w:tc>
          <w:tcPr>
            <w:tcW w:w="2496" w:type="dxa"/>
          </w:tcPr>
          <w:p w14:paraId="466F4C6A" w14:textId="77777777" w:rsidR="0026529B" w:rsidRPr="005375EE" w:rsidRDefault="0026529B" w:rsidP="0026529B">
            <w:pPr>
              <w:spacing w:after="0" w:line="240" w:lineRule="auto"/>
            </w:pPr>
            <w:r w:rsidRPr="005375EE">
              <w:t>Informations générales, questions (5 minutes au maximum)</w:t>
            </w:r>
          </w:p>
        </w:tc>
        <w:tc>
          <w:tcPr>
            <w:tcW w:w="9690" w:type="dxa"/>
            <w:gridSpan w:val="3"/>
          </w:tcPr>
          <w:p w14:paraId="36D366A9" w14:textId="77777777" w:rsidR="0026529B" w:rsidRDefault="0026529B" w:rsidP="0026529B">
            <w:pPr>
              <w:pStyle w:val="Paragraphedeliste"/>
              <w:numPr>
                <w:ilvl w:val="0"/>
                <w:numId w:val="7"/>
              </w:numPr>
              <w:spacing w:after="0" w:line="240" w:lineRule="auto"/>
            </w:pPr>
            <w:r>
              <w:t>Aucune question</w:t>
            </w:r>
          </w:p>
          <w:p w14:paraId="6716274D" w14:textId="77777777" w:rsidR="0026529B" w:rsidRPr="005375EE" w:rsidRDefault="0026529B" w:rsidP="0026529B">
            <w:pPr>
              <w:spacing w:after="0" w:line="240" w:lineRule="auto"/>
              <w:ind w:left="360"/>
            </w:pPr>
          </w:p>
        </w:tc>
        <w:tc>
          <w:tcPr>
            <w:tcW w:w="1942" w:type="dxa"/>
          </w:tcPr>
          <w:p w14:paraId="57EEA0DE" w14:textId="77777777" w:rsidR="0026529B" w:rsidRPr="005375EE" w:rsidRDefault="0026529B" w:rsidP="0026529B">
            <w:pPr>
              <w:spacing w:after="0" w:line="240" w:lineRule="auto"/>
            </w:pPr>
            <w:r>
              <w:t>Présidence</w:t>
            </w:r>
          </w:p>
        </w:tc>
      </w:tr>
      <w:tr w:rsidR="0026529B" w:rsidRPr="005375EE" w14:paraId="5C4B9BBF" w14:textId="77777777" w:rsidTr="00AD4C63">
        <w:tc>
          <w:tcPr>
            <w:tcW w:w="2496" w:type="dxa"/>
          </w:tcPr>
          <w:p w14:paraId="6D0BEDD5" w14:textId="77777777" w:rsidR="0026529B" w:rsidRPr="005375EE" w:rsidRDefault="0026529B" w:rsidP="0026529B">
            <w:pPr>
              <w:spacing w:after="0" w:line="240" w:lineRule="auto"/>
            </w:pPr>
            <w:r w:rsidRPr="005375EE">
              <w:t>Points à inscrire à l’ordre du jour de la prochaine réunion</w:t>
            </w:r>
          </w:p>
        </w:tc>
        <w:tc>
          <w:tcPr>
            <w:tcW w:w="9690" w:type="dxa"/>
            <w:gridSpan w:val="3"/>
          </w:tcPr>
          <w:p w14:paraId="7DB006AD" w14:textId="4BBA5454" w:rsidR="0026529B" w:rsidRPr="005375EE" w:rsidRDefault="0026529B" w:rsidP="0026529B">
            <w:pPr>
              <w:pStyle w:val="Paragraphedeliste"/>
              <w:numPr>
                <w:ilvl w:val="0"/>
                <w:numId w:val="7"/>
              </w:numPr>
              <w:spacing w:after="0" w:line="240" w:lineRule="auto"/>
            </w:pPr>
          </w:p>
        </w:tc>
        <w:tc>
          <w:tcPr>
            <w:tcW w:w="1942" w:type="dxa"/>
          </w:tcPr>
          <w:p w14:paraId="64FD1641" w14:textId="77777777" w:rsidR="0026529B" w:rsidRPr="005375EE" w:rsidRDefault="0026529B" w:rsidP="0026529B">
            <w:pPr>
              <w:spacing w:after="0" w:line="240" w:lineRule="auto"/>
            </w:pPr>
            <w:r>
              <w:t>Shirley Tisdale</w:t>
            </w:r>
          </w:p>
        </w:tc>
      </w:tr>
      <w:tr w:rsidR="0026529B" w:rsidRPr="005375EE" w14:paraId="5871A965" w14:textId="77777777" w:rsidTr="00AD4C63">
        <w:tc>
          <w:tcPr>
            <w:tcW w:w="2496" w:type="dxa"/>
          </w:tcPr>
          <w:p w14:paraId="5BA2C9F3" w14:textId="77777777" w:rsidR="0026529B" w:rsidRPr="005375EE" w:rsidRDefault="0026529B" w:rsidP="0026529B">
            <w:pPr>
              <w:spacing w:after="0" w:line="240" w:lineRule="auto"/>
            </w:pPr>
            <w:r w:rsidRPr="005375EE">
              <w:t>Levée de la séance</w:t>
            </w:r>
          </w:p>
        </w:tc>
        <w:tc>
          <w:tcPr>
            <w:tcW w:w="9690" w:type="dxa"/>
            <w:gridSpan w:val="3"/>
          </w:tcPr>
          <w:p w14:paraId="0F2A47C5" w14:textId="4C253DA2" w:rsidR="0026529B" w:rsidRPr="005375EE" w:rsidRDefault="0026529B" w:rsidP="0026529B">
            <w:pPr>
              <w:pStyle w:val="Paragraphedeliste"/>
              <w:numPr>
                <w:ilvl w:val="0"/>
                <w:numId w:val="7"/>
              </w:numPr>
              <w:spacing w:after="0" w:line="240" w:lineRule="auto"/>
            </w:pPr>
            <w:r>
              <w:t>19h45</w:t>
            </w:r>
          </w:p>
        </w:tc>
        <w:tc>
          <w:tcPr>
            <w:tcW w:w="1942" w:type="dxa"/>
          </w:tcPr>
          <w:p w14:paraId="641017E5" w14:textId="77777777" w:rsidR="0026529B" w:rsidRPr="005375EE" w:rsidRDefault="0026529B" w:rsidP="0026529B">
            <w:pPr>
              <w:spacing w:after="0" w:line="240" w:lineRule="auto"/>
            </w:pPr>
            <w:r>
              <w:t>Présidence</w:t>
            </w:r>
          </w:p>
        </w:tc>
      </w:tr>
    </w:tbl>
    <w:p w14:paraId="1B7C758A" w14:textId="77777777" w:rsidR="003E24BC" w:rsidRDefault="003E24BC" w:rsidP="00AA3375">
      <w:pPr>
        <w:spacing w:after="0"/>
      </w:pPr>
    </w:p>
    <w:p w14:paraId="10B5ED8D" w14:textId="77777777" w:rsidR="003E24BC" w:rsidRDefault="003E24BC" w:rsidP="00C92561">
      <w:pPr>
        <w:spacing w:after="0"/>
        <w:jc w:val="center"/>
      </w:pPr>
    </w:p>
    <w:p w14:paraId="2E66F977" w14:textId="77777777" w:rsidR="003E24BC" w:rsidRPr="00C92561" w:rsidRDefault="003E24BC" w:rsidP="00CD210D">
      <w:pPr>
        <w:spacing w:after="0"/>
        <w:rPr>
          <w:b/>
        </w:rPr>
      </w:pPr>
    </w:p>
    <w:sectPr w:rsidR="003E24BC" w:rsidRPr="00C92561" w:rsidSect="00086746">
      <w:pgSz w:w="15840" w:h="12240" w:orient="landscape"/>
      <w:pgMar w:top="567" w:right="85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D6F0" w14:textId="77777777" w:rsidR="002B5F16" w:rsidRDefault="002B5F16" w:rsidP="007665B6">
      <w:pPr>
        <w:spacing w:after="0" w:line="240" w:lineRule="auto"/>
      </w:pPr>
      <w:r>
        <w:separator/>
      </w:r>
    </w:p>
  </w:endnote>
  <w:endnote w:type="continuationSeparator" w:id="0">
    <w:p w14:paraId="40B29C56" w14:textId="77777777" w:rsidR="002B5F16" w:rsidRDefault="002B5F16" w:rsidP="0076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84E0" w14:textId="77777777" w:rsidR="002B5F16" w:rsidRDefault="002B5F16" w:rsidP="007665B6">
      <w:pPr>
        <w:spacing w:after="0" w:line="240" w:lineRule="auto"/>
      </w:pPr>
      <w:r>
        <w:separator/>
      </w:r>
    </w:p>
  </w:footnote>
  <w:footnote w:type="continuationSeparator" w:id="0">
    <w:p w14:paraId="279EE26F" w14:textId="77777777" w:rsidR="002B5F16" w:rsidRDefault="002B5F16" w:rsidP="0076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0DC4"/>
    <w:multiLevelType w:val="hybridMultilevel"/>
    <w:tmpl w:val="47142A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301DD"/>
    <w:multiLevelType w:val="hybridMultilevel"/>
    <w:tmpl w:val="783AC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003A85"/>
    <w:multiLevelType w:val="hybridMultilevel"/>
    <w:tmpl w:val="90964F8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3A89"/>
    <w:multiLevelType w:val="hybridMultilevel"/>
    <w:tmpl w:val="ADAAC4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A634D"/>
    <w:multiLevelType w:val="hybridMultilevel"/>
    <w:tmpl w:val="44A4C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C43F4B"/>
    <w:multiLevelType w:val="hybridMultilevel"/>
    <w:tmpl w:val="DB3AD3B6"/>
    <w:lvl w:ilvl="0" w:tplc="838E7B4E">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35A45"/>
    <w:multiLevelType w:val="hybridMultilevel"/>
    <w:tmpl w:val="C37E32FC"/>
    <w:lvl w:ilvl="0" w:tplc="0C0C000F">
      <w:start w:val="1"/>
      <w:numFmt w:val="decimal"/>
      <w:lvlText w:val="%1."/>
      <w:lvlJc w:val="left"/>
      <w:pPr>
        <w:ind w:left="360" w:hanging="360"/>
      </w:pPr>
      <w:rPr>
        <w:rFonts w:cs="Times New Roman" w:hint="default"/>
      </w:r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7" w15:restartNumberingAfterBreak="0">
    <w:nsid w:val="26C931C6"/>
    <w:multiLevelType w:val="hybridMultilevel"/>
    <w:tmpl w:val="6322A9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1136B"/>
    <w:multiLevelType w:val="hybridMultilevel"/>
    <w:tmpl w:val="51CEA33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7B26BAF"/>
    <w:multiLevelType w:val="hybridMultilevel"/>
    <w:tmpl w:val="CFC2F06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3CEF6A38"/>
    <w:multiLevelType w:val="hybridMultilevel"/>
    <w:tmpl w:val="84423A0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70C5EDA"/>
    <w:multiLevelType w:val="hybridMultilevel"/>
    <w:tmpl w:val="41DE45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8CC7847"/>
    <w:multiLevelType w:val="hybridMultilevel"/>
    <w:tmpl w:val="03146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BE30E4"/>
    <w:multiLevelType w:val="hybridMultilevel"/>
    <w:tmpl w:val="C100CA2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58BC7BDE"/>
    <w:multiLevelType w:val="hybridMultilevel"/>
    <w:tmpl w:val="8FD2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4134E"/>
    <w:multiLevelType w:val="hybridMultilevel"/>
    <w:tmpl w:val="FD1849E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3C31BA"/>
    <w:multiLevelType w:val="hybridMultilevel"/>
    <w:tmpl w:val="EA207812"/>
    <w:lvl w:ilvl="0" w:tplc="49EAF74E">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0409000B">
      <w:start w:val="1"/>
      <w:numFmt w:val="bullet"/>
      <w:lvlText w:val=""/>
      <w:lvlJc w:val="left"/>
      <w:pPr>
        <w:ind w:left="1980" w:hanging="360"/>
      </w:pPr>
      <w:rPr>
        <w:rFonts w:ascii="Wingdings" w:hAnsi="Wingdings"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FE77E73"/>
    <w:multiLevelType w:val="hybridMultilevel"/>
    <w:tmpl w:val="C0D8C6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AD13A6"/>
    <w:multiLevelType w:val="hybridMultilevel"/>
    <w:tmpl w:val="1CBA7A8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9" w15:restartNumberingAfterBreak="0">
    <w:nsid w:val="7ADF1A59"/>
    <w:multiLevelType w:val="hybridMultilevel"/>
    <w:tmpl w:val="C8223970"/>
    <w:lvl w:ilvl="0" w:tplc="9D4AB4F6">
      <w:start w:val="16"/>
      <w:numFmt w:val="bullet"/>
      <w:lvlText w:val="-"/>
      <w:lvlJc w:val="left"/>
      <w:pPr>
        <w:ind w:left="2160" w:hanging="360"/>
      </w:pPr>
      <w:rPr>
        <w:rFonts w:ascii="Calibri" w:eastAsia="Calibri" w:hAnsi="Calibri" w:cs="Times New Roman"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18"/>
  </w:num>
  <w:num w:numId="4">
    <w:abstractNumId w:val="4"/>
  </w:num>
  <w:num w:numId="5">
    <w:abstractNumId w:val="1"/>
  </w:num>
  <w:num w:numId="6">
    <w:abstractNumId w:val="5"/>
  </w:num>
  <w:num w:numId="7">
    <w:abstractNumId w:val="15"/>
  </w:num>
  <w:num w:numId="8">
    <w:abstractNumId w:val="6"/>
  </w:num>
  <w:num w:numId="9">
    <w:abstractNumId w:val="2"/>
  </w:num>
  <w:num w:numId="10">
    <w:abstractNumId w:val="7"/>
  </w:num>
  <w:num w:numId="11">
    <w:abstractNumId w:val="3"/>
  </w:num>
  <w:num w:numId="12">
    <w:abstractNumId w:val="16"/>
  </w:num>
  <w:num w:numId="13">
    <w:abstractNumId w:val="19"/>
  </w:num>
  <w:num w:numId="14">
    <w:abstractNumId w:val="8"/>
  </w:num>
  <w:num w:numId="15">
    <w:abstractNumId w:val="10"/>
  </w:num>
  <w:num w:numId="16">
    <w:abstractNumId w:val="13"/>
  </w:num>
  <w:num w:numId="17">
    <w:abstractNumId w:val="11"/>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30"/>
    <w:rsid w:val="00004520"/>
    <w:rsid w:val="00050195"/>
    <w:rsid w:val="00086746"/>
    <w:rsid w:val="00086E69"/>
    <w:rsid w:val="000D5BCE"/>
    <w:rsid w:val="00113C9E"/>
    <w:rsid w:val="00115AEF"/>
    <w:rsid w:val="00144310"/>
    <w:rsid w:val="00184E2E"/>
    <w:rsid w:val="001A62DD"/>
    <w:rsid w:val="001C0FA5"/>
    <w:rsid w:val="001C1A5D"/>
    <w:rsid w:val="002136F0"/>
    <w:rsid w:val="0026529B"/>
    <w:rsid w:val="002A157C"/>
    <w:rsid w:val="002B5F16"/>
    <w:rsid w:val="002B60A8"/>
    <w:rsid w:val="002F6ABF"/>
    <w:rsid w:val="0035124F"/>
    <w:rsid w:val="003A5F64"/>
    <w:rsid w:val="003B3D32"/>
    <w:rsid w:val="003D2238"/>
    <w:rsid w:val="003E24BC"/>
    <w:rsid w:val="004744FF"/>
    <w:rsid w:val="004C7869"/>
    <w:rsid w:val="004E3FAF"/>
    <w:rsid w:val="005375EE"/>
    <w:rsid w:val="005432B7"/>
    <w:rsid w:val="005562E4"/>
    <w:rsid w:val="00570811"/>
    <w:rsid w:val="005913DB"/>
    <w:rsid w:val="005E64F8"/>
    <w:rsid w:val="005F2643"/>
    <w:rsid w:val="005F4C77"/>
    <w:rsid w:val="005F589A"/>
    <w:rsid w:val="006136F9"/>
    <w:rsid w:val="006260CA"/>
    <w:rsid w:val="0072090E"/>
    <w:rsid w:val="00721E20"/>
    <w:rsid w:val="00736DA7"/>
    <w:rsid w:val="007665B6"/>
    <w:rsid w:val="00790D87"/>
    <w:rsid w:val="0083238D"/>
    <w:rsid w:val="008B5732"/>
    <w:rsid w:val="008C2C9F"/>
    <w:rsid w:val="008E6AF2"/>
    <w:rsid w:val="009539BE"/>
    <w:rsid w:val="00984024"/>
    <w:rsid w:val="009A3CB2"/>
    <w:rsid w:val="009B7B62"/>
    <w:rsid w:val="00A03A27"/>
    <w:rsid w:val="00A4669A"/>
    <w:rsid w:val="00A54745"/>
    <w:rsid w:val="00A93C6A"/>
    <w:rsid w:val="00AA3375"/>
    <w:rsid w:val="00AB5158"/>
    <w:rsid w:val="00AC0C8F"/>
    <w:rsid w:val="00AD4C63"/>
    <w:rsid w:val="00AD5ED0"/>
    <w:rsid w:val="00B14F99"/>
    <w:rsid w:val="00B36C0A"/>
    <w:rsid w:val="00B74AD2"/>
    <w:rsid w:val="00BA5577"/>
    <w:rsid w:val="00BE4639"/>
    <w:rsid w:val="00C145DB"/>
    <w:rsid w:val="00C150F7"/>
    <w:rsid w:val="00C56869"/>
    <w:rsid w:val="00C92561"/>
    <w:rsid w:val="00CD210D"/>
    <w:rsid w:val="00D566AB"/>
    <w:rsid w:val="00D84EF0"/>
    <w:rsid w:val="00D92BA4"/>
    <w:rsid w:val="00DD1E2D"/>
    <w:rsid w:val="00DE0BAF"/>
    <w:rsid w:val="00E61B2D"/>
    <w:rsid w:val="00E64330"/>
    <w:rsid w:val="00ED0DC4"/>
    <w:rsid w:val="00F234EA"/>
    <w:rsid w:val="00F653AC"/>
    <w:rsid w:val="00FD0DA2"/>
    <w:rsid w:val="00FE2C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46264"/>
  <w15:docId w15:val="{49A828FB-A936-4042-A89C-FB036746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A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D210D"/>
    <w:pPr>
      <w:ind w:left="720"/>
      <w:contextualSpacing/>
    </w:pPr>
  </w:style>
  <w:style w:type="table" w:styleId="Grilledutableau">
    <w:name w:val="Table Grid"/>
    <w:basedOn w:val="TableauNormal"/>
    <w:uiPriority w:val="99"/>
    <w:rsid w:val="00AA3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4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024"/>
    <w:rPr>
      <w:rFonts w:ascii="Segoe UI" w:hAnsi="Segoe UI" w:cs="Segoe UI"/>
      <w:sz w:val="18"/>
      <w:szCs w:val="18"/>
      <w:lang w:eastAsia="en-US"/>
    </w:rPr>
  </w:style>
  <w:style w:type="paragraph" w:styleId="En-tte">
    <w:name w:val="header"/>
    <w:basedOn w:val="Normal"/>
    <w:link w:val="En-tteCar"/>
    <w:uiPriority w:val="99"/>
    <w:unhideWhenUsed/>
    <w:rsid w:val="007665B6"/>
    <w:pPr>
      <w:tabs>
        <w:tab w:val="center" w:pos="4703"/>
        <w:tab w:val="right" w:pos="9406"/>
      </w:tabs>
      <w:spacing w:after="0" w:line="240" w:lineRule="auto"/>
    </w:pPr>
  </w:style>
  <w:style w:type="character" w:customStyle="1" w:styleId="En-tteCar">
    <w:name w:val="En-tête Car"/>
    <w:basedOn w:val="Policepardfaut"/>
    <w:link w:val="En-tte"/>
    <w:uiPriority w:val="99"/>
    <w:rsid w:val="007665B6"/>
    <w:rPr>
      <w:lang w:eastAsia="en-US"/>
    </w:rPr>
  </w:style>
  <w:style w:type="paragraph" w:styleId="Pieddepage">
    <w:name w:val="footer"/>
    <w:basedOn w:val="Normal"/>
    <w:link w:val="PieddepageCar"/>
    <w:uiPriority w:val="99"/>
    <w:unhideWhenUsed/>
    <w:rsid w:val="007665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65B6"/>
    <w:rPr>
      <w:lang w:eastAsia="en-US"/>
    </w:rPr>
  </w:style>
  <w:style w:type="paragraph" w:styleId="NormalWeb">
    <w:name w:val="Normal (Web)"/>
    <w:basedOn w:val="Normal"/>
    <w:uiPriority w:val="99"/>
    <w:semiHidden/>
    <w:unhideWhenUsed/>
    <w:rsid w:val="008E6AF2"/>
    <w:pPr>
      <w:spacing w:before="100" w:beforeAutospacing="1" w:after="100" w:afterAutospacing="1" w:line="240" w:lineRule="auto"/>
    </w:pPr>
    <w:rPr>
      <w:rFonts w:ascii="Times New Roman" w:eastAsia="Times New Roman" w:hAnsi="Times New Roman"/>
      <w:sz w:val="24"/>
      <w:szCs w:val="24"/>
      <w:lang w:val="en-CA" w:eastAsia="en-CA"/>
    </w:rPr>
  </w:style>
  <w:style w:type="table" w:styleId="TableauGrille4-Accentuation1">
    <w:name w:val="Grid Table 4 Accent 1"/>
    <w:basedOn w:val="TableauNormal"/>
    <w:uiPriority w:val="49"/>
    <w:rsid w:val="00C150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0A6A-00D0-458A-820C-D0C79540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3403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RÉUNION DU CONSEIL D’ÉCOLE</vt:lpstr>
      <vt:lpstr>RÉUNION DU CONSEIL D’ÉCOLE</vt:lpstr>
    </vt:vector>
  </TitlesOfParts>
  <Company>CSDCSO</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D’ÉCOLE</dc:title>
  <dc:subject/>
  <dc:creator>CSDCSO</dc:creator>
  <cp:keywords/>
  <dc:description/>
  <cp:lastModifiedBy>Tisdale, Shirley</cp:lastModifiedBy>
  <cp:revision>3</cp:revision>
  <cp:lastPrinted>2017-03-22T12:44:00Z</cp:lastPrinted>
  <dcterms:created xsi:type="dcterms:W3CDTF">2018-01-24T23:17:00Z</dcterms:created>
  <dcterms:modified xsi:type="dcterms:W3CDTF">2018-01-30T00:19:00Z</dcterms:modified>
</cp:coreProperties>
</file>