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26C8" w14:textId="77777777" w:rsidR="00BF4D27" w:rsidRDefault="00F14715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Réunion du Conseil d’école</w:t>
      </w:r>
    </w:p>
    <w:p w14:paraId="72D07077" w14:textId="77777777" w:rsidR="00BF4D27" w:rsidRDefault="00F14715">
      <w:pPr>
        <w:jc w:val="center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Teams, 17 h 30</w:t>
      </w:r>
    </w:p>
    <w:p w14:paraId="417783B6" w14:textId="77777777" w:rsidR="00BF4D27" w:rsidRDefault="00BF4D27">
      <w:pPr>
        <w:rPr>
          <w:rFonts w:ascii="Verdana" w:eastAsia="Verdana" w:hAnsi="Verdana" w:cs="Verdana"/>
          <w:b/>
          <w:sz w:val="22"/>
          <w:szCs w:val="22"/>
        </w:rPr>
      </w:pPr>
    </w:p>
    <w:tbl>
      <w:tblPr>
        <w:tblStyle w:val="a"/>
        <w:tblW w:w="10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3"/>
      </w:tblGrid>
      <w:tr w:rsidR="00BF4D27" w14:paraId="5E848DD5" w14:textId="77777777">
        <w:trPr>
          <w:trHeight w:val="447"/>
          <w:jc w:val="center"/>
        </w:trPr>
        <w:tc>
          <w:tcPr>
            <w:tcW w:w="10163" w:type="dxa"/>
            <w:shd w:val="clear" w:color="auto" w:fill="92CDDC"/>
          </w:tcPr>
          <w:p w14:paraId="2104A7F9" w14:textId="77777777" w:rsidR="00BF4D27" w:rsidRDefault="00BF4D27">
            <w:pPr>
              <w:tabs>
                <w:tab w:val="left" w:pos="708"/>
                <w:tab w:val="center" w:pos="4320"/>
                <w:tab w:val="right" w:pos="8640"/>
              </w:tabs>
              <w:jc w:val="center"/>
              <w:rPr>
                <w:b/>
                <w:sz w:val="8"/>
                <w:szCs w:val="8"/>
              </w:rPr>
            </w:pPr>
          </w:p>
          <w:p w14:paraId="4AACC08A" w14:textId="77777777" w:rsidR="00BF4D27" w:rsidRDefault="00F14715">
            <w:pPr>
              <w:shd w:val="clear" w:color="auto" w:fill="92CDDC"/>
              <w:ind w:left="-18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Le 14 décembre 2021</w:t>
            </w:r>
          </w:p>
          <w:p w14:paraId="60635A1A" w14:textId="77777777" w:rsidR="00BF4D27" w:rsidRDefault="00BF4D27">
            <w:pPr>
              <w:shd w:val="clear" w:color="auto" w:fill="92CDDC"/>
              <w:ind w:left="-180"/>
              <w:rPr>
                <w:b/>
                <w:sz w:val="8"/>
                <w:szCs w:val="8"/>
              </w:rPr>
            </w:pPr>
          </w:p>
        </w:tc>
      </w:tr>
    </w:tbl>
    <w:p w14:paraId="1E41FDEC" w14:textId="77777777" w:rsidR="00BF4D27" w:rsidRDefault="00BF4D27">
      <w:pPr>
        <w:tabs>
          <w:tab w:val="left" w:pos="708"/>
          <w:tab w:val="center" w:pos="4320"/>
          <w:tab w:val="right" w:pos="8640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64B6FC88" w14:textId="77777777" w:rsidR="00BF4D27" w:rsidRDefault="00BF4D27">
      <w:pPr>
        <w:ind w:left="1418" w:hanging="1598"/>
        <w:jc w:val="center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0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F4D27" w14:paraId="1709B1E3" w14:textId="77777777">
        <w:trPr>
          <w:trHeight w:val="550"/>
          <w:jc w:val="center"/>
        </w:trPr>
        <w:tc>
          <w:tcPr>
            <w:tcW w:w="10206" w:type="dxa"/>
            <w:shd w:val="clear" w:color="auto" w:fill="92CDDC"/>
            <w:vAlign w:val="center"/>
          </w:tcPr>
          <w:p w14:paraId="5B02D747" w14:textId="77777777" w:rsidR="00BF4D27" w:rsidRDefault="00F14715">
            <w:pPr>
              <w:spacing w:before="10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Ordre du jour</w:t>
            </w:r>
          </w:p>
        </w:tc>
      </w:tr>
      <w:tr w:rsidR="00BF4D27" w14:paraId="34DFCEDA" w14:textId="77777777">
        <w:trPr>
          <w:trHeight w:val="7800"/>
          <w:jc w:val="center"/>
        </w:trPr>
        <w:tc>
          <w:tcPr>
            <w:tcW w:w="10206" w:type="dxa"/>
            <w:tcBorders>
              <w:bottom w:val="dashed" w:sz="4" w:space="0" w:color="000000"/>
            </w:tcBorders>
            <w:vAlign w:val="center"/>
          </w:tcPr>
          <w:p w14:paraId="69FA04F0" w14:textId="77777777" w:rsidR="00BF4D27" w:rsidRDefault="00BF4D27">
            <w:pPr>
              <w:spacing w:line="360" w:lineRule="auto"/>
              <w:ind w:left="720"/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379C6339" w14:textId="13BA9FBB" w:rsidR="00BF4D27" w:rsidRDefault="00F147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Mot de bienvenue (Caroline/Sindy)</w:t>
            </w:r>
          </w:p>
          <w:p w14:paraId="798E71D7" w14:textId="2A5B1439" w:rsidR="00C307DD" w:rsidRDefault="00C307DD" w:rsidP="00C307DD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Retour sur les comptes rendus des 2 dernières rencontres (Caroline)</w:t>
            </w:r>
          </w:p>
          <w:p w14:paraId="05975B1A" w14:textId="77777777" w:rsidR="00BF4D27" w:rsidRDefault="00F147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Rétroaction sur soirée karaoké/</w:t>
            </w:r>
            <w:proofErr w:type="spellStart"/>
            <w:r>
              <w:rPr>
                <w:rFonts w:ascii="Verdana" w:eastAsia="Verdana" w:hAnsi="Verdana" w:cs="Verdana"/>
                <w:sz w:val="28"/>
                <w:szCs w:val="28"/>
              </w:rPr>
              <w:t>kahoot</w:t>
            </w:r>
            <w:proofErr w:type="spellEnd"/>
            <w:r>
              <w:rPr>
                <w:rFonts w:ascii="Verdana" w:eastAsia="Verdana" w:hAnsi="Verdana" w:cs="Verdana"/>
                <w:sz w:val="28"/>
                <w:szCs w:val="28"/>
              </w:rPr>
              <w:t xml:space="preserve"> (Tous)</w:t>
            </w:r>
          </w:p>
          <w:p w14:paraId="1A8E9C4F" w14:textId="77777777" w:rsidR="00BF4D27" w:rsidRDefault="00F14715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Programme de nutrition (Lisa)</w:t>
            </w:r>
          </w:p>
          <w:p w14:paraId="6C0F4E73" w14:textId="77777777" w:rsidR="00BF4D27" w:rsidRDefault="00F14715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 xml:space="preserve">Ateliers (Sindy/Caroline) </w:t>
            </w:r>
          </w:p>
          <w:p w14:paraId="2241841F" w14:textId="77777777" w:rsidR="00BF4D27" w:rsidRDefault="00F14715">
            <w:pPr>
              <w:numPr>
                <w:ilvl w:val="1"/>
                <w:numId w:val="1"/>
              </w:numPr>
              <w:spacing w:line="36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Intimidation (PEP) - date confirmée avec Brave</w:t>
            </w:r>
          </w:p>
          <w:p w14:paraId="467653EE" w14:textId="77777777" w:rsidR="00BF4D27" w:rsidRDefault="00F14715">
            <w:pPr>
              <w:numPr>
                <w:ilvl w:val="1"/>
                <w:numId w:val="1"/>
              </w:numPr>
              <w:spacing w:line="36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 xml:space="preserve">Domaine autochtone - idées de date et concept            </w:t>
            </w:r>
          </w:p>
          <w:p w14:paraId="447EB3EB" w14:textId="77777777" w:rsidR="00BF4D27" w:rsidRDefault="00F14715">
            <w:pPr>
              <w:numPr>
                <w:ilvl w:val="0"/>
                <w:numId w:val="1"/>
              </w:numPr>
              <w:spacing w:line="36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Levées de fonds (Sindy)</w:t>
            </w:r>
          </w:p>
          <w:p w14:paraId="4BC90BC6" w14:textId="77777777" w:rsidR="00BF4D27" w:rsidRDefault="00F14715">
            <w:pPr>
              <w:numPr>
                <w:ilvl w:val="1"/>
                <w:numId w:val="1"/>
              </w:numPr>
              <w:spacing w:line="36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En cours - QSP, Recettes en pot</w:t>
            </w:r>
          </w:p>
          <w:p w14:paraId="7AD576C1" w14:textId="77777777" w:rsidR="00BF4D27" w:rsidRDefault="00F14715">
            <w:pPr>
              <w:numPr>
                <w:ilvl w:val="1"/>
                <w:numId w:val="1"/>
              </w:numPr>
              <w:spacing w:line="360" w:lineRule="auto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2022 Jan-</w:t>
            </w:r>
            <w:proofErr w:type="spellStart"/>
            <w:r>
              <w:rPr>
                <w:rFonts w:ascii="Verdana" w:eastAsia="Verdana" w:hAnsi="Verdana" w:cs="Verdana"/>
                <w:sz w:val="28"/>
                <w:szCs w:val="28"/>
              </w:rPr>
              <w:t>Fév</w:t>
            </w:r>
            <w:proofErr w:type="spellEnd"/>
            <w:r>
              <w:rPr>
                <w:rFonts w:ascii="Verdana" w:eastAsia="Verdana" w:hAnsi="Verdana" w:cs="Verdana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28"/>
                <w:szCs w:val="28"/>
              </w:rPr>
              <w:t>Scholastic</w:t>
            </w:r>
            <w:proofErr w:type="spellEnd"/>
            <w:r>
              <w:rPr>
                <w:rFonts w:ascii="Verdana" w:eastAsia="Verdana" w:hAnsi="Verdana" w:cs="Verdana"/>
                <w:sz w:val="28"/>
                <w:szCs w:val="28"/>
              </w:rPr>
              <w:t xml:space="preserve">, St-Valentin  </w:t>
            </w:r>
          </w:p>
          <w:p w14:paraId="6A39C36C" w14:textId="77777777" w:rsidR="00BF4D27" w:rsidRDefault="00F147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 xml:space="preserve">Projet </w:t>
            </w:r>
            <w:proofErr w:type="spellStart"/>
            <w:r>
              <w:rPr>
                <w:rFonts w:ascii="Verdana" w:eastAsia="Verdana" w:hAnsi="Verdana" w:cs="Verdana"/>
                <w:sz w:val="28"/>
                <w:szCs w:val="28"/>
              </w:rPr>
              <w:t>ÉcoÉcole</w:t>
            </w:r>
            <w:proofErr w:type="spellEnd"/>
            <w:r>
              <w:rPr>
                <w:rFonts w:ascii="Verdana" w:eastAsia="Verdana" w:hAnsi="Verdana" w:cs="Verdana"/>
                <w:sz w:val="28"/>
                <w:szCs w:val="28"/>
              </w:rPr>
              <w:t xml:space="preserve"> : besoins (Sindy)</w:t>
            </w:r>
          </w:p>
          <w:p w14:paraId="450AE312" w14:textId="77777777" w:rsidR="00BF4D27" w:rsidRDefault="00F147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Bourses (Rita)</w:t>
            </w:r>
          </w:p>
          <w:p w14:paraId="4DB60567" w14:textId="77777777" w:rsidR="00BF4D27" w:rsidRDefault="00F14715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Indigo (</w:t>
            </w:r>
            <w:proofErr w:type="spellStart"/>
            <w:r>
              <w:rPr>
                <w:rFonts w:ascii="Verdana" w:eastAsia="Verdana" w:hAnsi="Verdana" w:cs="Verdana"/>
                <w:sz w:val="28"/>
                <w:szCs w:val="28"/>
              </w:rPr>
              <w:t>Fév</w:t>
            </w:r>
            <w:proofErr w:type="spellEnd"/>
            <w:r>
              <w:rPr>
                <w:rFonts w:ascii="Verdana" w:eastAsia="Verdana" w:hAnsi="Verdana" w:cs="Verdana"/>
                <w:sz w:val="28"/>
                <w:szCs w:val="28"/>
              </w:rPr>
              <w:t>)</w:t>
            </w:r>
          </w:p>
          <w:p w14:paraId="5AFA0E6B" w14:textId="77777777" w:rsidR="00BF4D27" w:rsidRDefault="00F14715">
            <w:pPr>
              <w:numPr>
                <w:ilvl w:val="1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proofErr w:type="spellStart"/>
            <w:r>
              <w:rPr>
                <w:rFonts w:ascii="Verdana" w:eastAsia="Verdana" w:hAnsi="Verdana" w:cs="Verdana"/>
                <w:sz w:val="28"/>
                <w:szCs w:val="28"/>
              </w:rPr>
              <w:t>WholeKids</w:t>
            </w:r>
            <w:proofErr w:type="spellEnd"/>
            <w:r>
              <w:rPr>
                <w:rFonts w:ascii="Verdana" w:eastAsia="Verdana" w:hAnsi="Verdana" w:cs="Verdana"/>
                <w:sz w:val="28"/>
                <w:szCs w:val="28"/>
              </w:rPr>
              <w:t xml:space="preserve"> (Mars)</w:t>
            </w:r>
          </w:p>
          <w:p w14:paraId="4607FC15" w14:textId="77777777" w:rsidR="00BF4D27" w:rsidRDefault="00F147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Journée portes ouvertes (Sindy/Caroline)</w:t>
            </w:r>
          </w:p>
          <w:p w14:paraId="3B5E89F8" w14:textId="77777777" w:rsidR="00BF4D27" w:rsidRDefault="00F1471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Varia (tous)</w:t>
            </w:r>
          </w:p>
        </w:tc>
      </w:tr>
      <w:tr w:rsidR="00BF4D27" w14:paraId="2DED70E4" w14:textId="77777777">
        <w:trPr>
          <w:trHeight w:val="645"/>
          <w:jc w:val="center"/>
        </w:trPr>
        <w:tc>
          <w:tcPr>
            <w:tcW w:w="10206" w:type="dxa"/>
            <w:tcBorders>
              <w:top w:val="dashed" w:sz="4" w:space="0" w:color="000000"/>
            </w:tcBorders>
            <w:shd w:val="clear" w:color="auto" w:fill="92CDDC"/>
            <w:vAlign w:val="center"/>
          </w:tcPr>
          <w:p w14:paraId="090F6048" w14:textId="77777777" w:rsidR="00BF4D27" w:rsidRDefault="00F14715">
            <w:pPr>
              <w:tabs>
                <w:tab w:val="left" w:pos="612"/>
              </w:tabs>
              <w:jc w:val="center"/>
              <w:rPr>
                <w:rFonts w:ascii="Verdana" w:eastAsia="Verdana" w:hAnsi="Verdana" w:cs="Verdana"/>
                <w:color w:val="000000"/>
                <w:sz w:val="64"/>
                <w:szCs w:val="64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MERCI</w:t>
            </w:r>
          </w:p>
        </w:tc>
      </w:tr>
    </w:tbl>
    <w:p w14:paraId="0910A04A" w14:textId="77777777" w:rsidR="00BF4D27" w:rsidRDefault="00BF4D27">
      <w:pPr>
        <w:rPr>
          <w:rFonts w:ascii="Verdana" w:eastAsia="Verdana" w:hAnsi="Verdana" w:cs="Verdana"/>
          <w:sz w:val="22"/>
          <w:szCs w:val="22"/>
        </w:rPr>
      </w:pPr>
    </w:p>
    <w:p w14:paraId="5DE1F8F8" w14:textId="77777777" w:rsidR="00BF4D27" w:rsidRDefault="00BF4D27">
      <w:pPr>
        <w:ind w:right="120"/>
      </w:pPr>
    </w:p>
    <w:p w14:paraId="411923E0" w14:textId="77777777" w:rsidR="00BF4D27" w:rsidRDefault="00F14715">
      <w:pPr>
        <w:rPr>
          <w:rFonts w:ascii="Book Antiqua" w:eastAsia="Book Antiqua" w:hAnsi="Book Antiqua" w:cs="Book Antiqua"/>
        </w:rPr>
      </w:pPr>
      <w:r>
        <w:tab/>
      </w:r>
    </w:p>
    <w:p w14:paraId="7C8223C9" w14:textId="77777777" w:rsidR="00BF4D27" w:rsidRDefault="00BF4D27">
      <w:pPr>
        <w:rPr>
          <w:rFonts w:ascii="Verdana" w:eastAsia="Verdana" w:hAnsi="Verdana" w:cs="Verdana"/>
        </w:rPr>
      </w:pPr>
    </w:p>
    <w:sectPr w:rsidR="00BF4D27">
      <w:headerReference w:type="first" r:id="rId7"/>
      <w:pgSz w:w="12240" w:h="15840"/>
      <w:pgMar w:top="2664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9077" w14:textId="77777777" w:rsidR="0040568B" w:rsidRDefault="0040568B">
      <w:r>
        <w:separator/>
      </w:r>
    </w:p>
  </w:endnote>
  <w:endnote w:type="continuationSeparator" w:id="0">
    <w:p w14:paraId="43E8DB75" w14:textId="77777777" w:rsidR="0040568B" w:rsidRDefault="004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ABF8" w14:textId="77777777" w:rsidR="0040568B" w:rsidRDefault="0040568B">
      <w:r>
        <w:separator/>
      </w:r>
    </w:p>
  </w:footnote>
  <w:footnote w:type="continuationSeparator" w:id="0">
    <w:p w14:paraId="5BB93371" w14:textId="77777777" w:rsidR="0040568B" w:rsidRDefault="0040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FBCF" w14:textId="77777777" w:rsidR="00BF4D27" w:rsidRDefault="00F147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105, rue High Hamilton (Ontario) L8T 3Z4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CC24F95" wp14:editId="3573D043">
          <wp:simplePos x="0" y="0"/>
          <wp:positionH relativeFrom="column">
            <wp:posOffset>-1362074</wp:posOffset>
          </wp:positionH>
          <wp:positionV relativeFrom="paragraph">
            <wp:posOffset>-100012</wp:posOffset>
          </wp:positionV>
          <wp:extent cx="7353300" cy="9920288"/>
          <wp:effectExtent l="0" t="0" r="0" b="0"/>
          <wp:wrapNone/>
          <wp:docPr id="1" name="image3.jpg" descr="CSV Pavillon de la jeunesse LH C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SV Pavillon de la jeunesse LH C1"/>
                  <pic:cNvPicPr preferRelativeResize="0"/>
                </pic:nvPicPr>
                <pic:blipFill>
                  <a:blip r:embed="rId1"/>
                  <a:srcRect l="-5651" t="5309" r="5651" b="-5309"/>
                  <a:stretch>
                    <a:fillRect/>
                  </a:stretch>
                </pic:blipFill>
                <pic:spPr>
                  <a:xfrm>
                    <a:off x="0" y="0"/>
                    <a:ext cx="7353300" cy="9920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1F153C" w14:textId="77777777" w:rsidR="00BF4D27" w:rsidRDefault="00F147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  <w:t xml:space="preserve">(905) 318-3816 </w:t>
    </w:r>
  </w:p>
  <w:p w14:paraId="797E5AE3" w14:textId="77777777" w:rsidR="00BF4D27" w:rsidRDefault="00F147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hyperlink r:id="rId2">
      <w:r>
        <w:rPr>
          <w:rFonts w:ascii="Calibri" w:eastAsia="Calibri" w:hAnsi="Calibri" w:cs="Calibri"/>
          <w:color w:val="0000FF"/>
          <w:u w:val="single"/>
        </w:rPr>
        <w:t>pavillondelajeunesse@csviamonde.ca</w:t>
      </w:r>
    </w:hyperlink>
  </w:p>
  <w:p w14:paraId="7F71AA3A" w14:textId="77777777" w:rsidR="00BF4D27" w:rsidRDefault="00BF4D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469C6556" w14:textId="77777777" w:rsidR="00BF4D27" w:rsidRDefault="00F147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  </w:t>
    </w:r>
    <w:r>
      <w:rPr>
        <w:rFonts w:ascii="Verdana" w:eastAsia="Verdana" w:hAnsi="Verdana" w:cs="Verdana"/>
        <w:noProof/>
        <w:color w:val="1F497D"/>
        <w:sz w:val="20"/>
        <w:szCs w:val="20"/>
      </w:rPr>
      <w:drawing>
        <wp:inline distT="0" distB="0" distL="0" distR="0" wp14:anchorId="3709589B" wp14:editId="7C9909F9">
          <wp:extent cx="228600" cy="228600"/>
          <wp:effectExtent l="0" t="0" r="0" b="0"/>
          <wp:docPr id="2" name="image1.png" descr="Description : Twitter-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 : Twitter-icon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noProof/>
        <w:color w:val="1F497D"/>
        <w:sz w:val="20"/>
        <w:szCs w:val="20"/>
      </w:rPr>
      <w:drawing>
        <wp:inline distT="0" distB="0" distL="0" distR="0" wp14:anchorId="1620833B" wp14:editId="785725F4">
          <wp:extent cx="228600" cy="228600"/>
          <wp:effectExtent l="0" t="0" r="0" b="0"/>
          <wp:docPr id="3" name="image2.png" descr="Description : FaceBook-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 : FaceBook-icon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  <w:p w14:paraId="78E86E3A" w14:textId="77777777" w:rsidR="00BF4D27" w:rsidRDefault="00BF4D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07D9AD0C" w14:textId="77777777" w:rsidR="00BF4D27" w:rsidRDefault="00BF4D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4D91"/>
    <w:multiLevelType w:val="multilevel"/>
    <w:tmpl w:val="DD8E22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58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27"/>
    <w:rsid w:val="00284EC6"/>
    <w:rsid w:val="003031CD"/>
    <w:rsid w:val="0040568B"/>
    <w:rsid w:val="00BF4D27"/>
    <w:rsid w:val="00C307DD"/>
    <w:rsid w:val="00CE1838"/>
    <w:rsid w:val="00D3044A"/>
    <w:rsid w:val="00F1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87E9"/>
  <w15:docId w15:val="{9CA49775-E193-44ED-B9AC-40B4F5F2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villondelajeunesse@csviamonde.ca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Reid-Westoby</dc:creator>
  <cp:lastModifiedBy>Niyonkuru, Alice</cp:lastModifiedBy>
  <cp:revision>2</cp:revision>
  <dcterms:created xsi:type="dcterms:W3CDTF">2022-06-28T14:46:00Z</dcterms:created>
  <dcterms:modified xsi:type="dcterms:W3CDTF">2022-06-28T14:46:00Z</dcterms:modified>
</cp:coreProperties>
</file>