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2996"/>
      </w:tblGrid>
      <w:tr w:rsidR="00C372ED" w:rsidRPr="00ED58BB" w14:paraId="009EFEA4" w14:textId="77777777" w:rsidTr="00E66197">
        <w:trPr>
          <w:trHeight w:val="1275"/>
        </w:trPr>
        <w:tc>
          <w:tcPr>
            <w:tcW w:w="13149" w:type="dxa"/>
            <w:shd w:val="clear" w:color="auto" w:fill="92CDDC" w:themeFill="accent5" w:themeFillTint="99"/>
            <w:vAlign w:val="center"/>
          </w:tcPr>
          <w:p w14:paraId="6A727442" w14:textId="77777777" w:rsidR="00C372ED" w:rsidRPr="00B90756" w:rsidRDefault="00C372ED" w:rsidP="00E66197">
            <w:pPr>
              <w:jc w:val="center"/>
              <w:rPr>
                <w:rFonts w:ascii="Verdana" w:hAnsi="Verdana"/>
                <w:b/>
                <w:sz w:val="28"/>
                <w:szCs w:val="20"/>
              </w:rPr>
            </w:pPr>
            <w:bookmarkStart w:id="0" w:name="_GoBack"/>
            <w:bookmarkEnd w:id="0"/>
            <w:r w:rsidRPr="00B90756">
              <w:rPr>
                <w:rFonts w:ascii="Verdana" w:hAnsi="Verdana"/>
                <w:noProof/>
                <w:sz w:val="24"/>
                <w:lang w:eastAsia="fr-CA"/>
              </w:rPr>
              <w:drawing>
                <wp:anchor distT="0" distB="0" distL="114300" distR="114300" simplePos="0" relativeHeight="251658240" behindDoc="0" locked="0" layoutInCell="1" allowOverlap="1" wp14:anchorId="116812D0" wp14:editId="60A66B5C">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756">
              <w:rPr>
                <w:rFonts w:ascii="Verdana" w:hAnsi="Verdana"/>
                <w:b/>
                <w:sz w:val="28"/>
                <w:szCs w:val="20"/>
              </w:rPr>
              <w:t>PLAN DE PRÉVENTION ET D’INTERVENTION</w:t>
            </w:r>
          </w:p>
          <w:p w14:paraId="43E2F43F" w14:textId="77777777" w:rsidR="00C372ED" w:rsidRPr="00B90756" w:rsidRDefault="00C372ED" w:rsidP="00C372ED">
            <w:pPr>
              <w:jc w:val="center"/>
              <w:rPr>
                <w:rFonts w:ascii="Verdana" w:hAnsi="Verdana"/>
                <w:b/>
                <w:sz w:val="28"/>
                <w:szCs w:val="20"/>
              </w:rPr>
            </w:pPr>
            <w:r w:rsidRPr="00B90756">
              <w:rPr>
                <w:rFonts w:ascii="Verdana" w:hAnsi="Verdana"/>
                <w:b/>
                <w:sz w:val="28"/>
                <w:szCs w:val="20"/>
              </w:rPr>
              <w:t>EN MATIÈRE D’INTIMIDATION</w:t>
            </w:r>
          </w:p>
          <w:p w14:paraId="74C100C8" w14:textId="6DCB1FDC" w:rsidR="00C372ED" w:rsidRPr="00B90756" w:rsidRDefault="009D6CAB" w:rsidP="00C372ED">
            <w:pPr>
              <w:jc w:val="center"/>
              <w:rPr>
                <w:rFonts w:ascii="Verdana" w:hAnsi="Verdana"/>
                <w:b/>
                <w:sz w:val="28"/>
                <w:szCs w:val="20"/>
              </w:rPr>
            </w:pPr>
            <w:r>
              <w:rPr>
                <w:rFonts w:ascii="Verdana" w:hAnsi="Verdana"/>
                <w:b/>
                <w:sz w:val="28"/>
                <w:szCs w:val="20"/>
              </w:rPr>
              <w:t>2019-2020</w:t>
            </w:r>
          </w:p>
          <w:p w14:paraId="2B47E814" w14:textId="58DCD785" w:rsidR="00C372ED" w:rsidRPr="00ED58BB" w:rsidRDefault="00C372ED" w:rsidP="00A170D9">
            <w:pPr>
              <w:jc w:val="center"/>
              <w:rPr>
                <w:rFonts w:ascii="Verdana" w:hAnsi="Verdana"/>
              </w:rPr>
            </w:pPr>
            <w:r w:rsidRPr="00B90756">
              <w:rPr>
                <w:rFonts w:ascii="Verdana" w:hAnsi="Verdana"/>
                <w:b/>
                <w:sz w:val="28"/>
                <w:szCs w:val="20"/>
              </w:rPr>
              <w:t>Date de révision :</w:t>
            </w:r>
            <w:r w:rsidR="004B5887">
              <w:rPr>
                <w:rFonts w:ascii="Verdana" w:hAnsi="Verdana"/>
                <w:b/>
                <w:sz w:val="28"/>
                <w:szCs w:val="20"/>
              </w:rPr>
              <w:t xml:space="preserve"> septembre </w:t>
            </w:r>
            <w:r w:rsidR="00DF6BE8">
              <w:rPr>
                <w:rFonts w:ascii="Verdana" w:hAnsi="Verdana"/>
                <w:b/>
                <w:sz w:val="28"/>
                <w:szCs w:val="20"/>
              </w:rPr>
              <w:t>2019</w:t>
            </w:r>
            <w:r w:rsidR="00DB47BD">
              <w:rPr>
                <w:rFonts w:ascii="Verdana" w:hAnsi="Verdana"/>
                <w:b/>
                <w:sz w:val="28"/>
                <w:szCs w:val="20"/>
              </w:rPr>
              <w:t xml:space="preserve"> et ajout au courant de l’année</w:t>
            </w:r>
          </w:p>
        </w:tc>
      </w:tr>
    </w:tbl>
    <w:p w14:paraId="6E9B95F8" w14:textId="77777777" w:rsidR="00C372ED" w:rsidRPr="00ED58BB" w:rsidRDefault="00C372ED" w:rsidP="00EA3BAE">
      <w:pPr>
        <w:spacing w:after="0" w:line="240" w:lineRule="auto"/>
        <w:rPr>
          <w:rFonts w:ascii="Verdana" w:hAnsi="Verdana"/>
        </w:rPr>
      </w:pPr>
    </w:p>
    <w:tbl>
      <w:tblPr>
        <w:tblStyle w:val="Grilledutableau"/>
        <w:tblW w:w="0" w:type="auto"/>
        <w:tblInd w:w="38" w:type="dxa"/>
        <w:tblLook w:val="04A0" w:firstRow="1" w:lastRow="0" w:firstColumn="1" w:lastColumn="0" w:noHBand="0" w:noVBand="1"/>
      </w:tblPr>
      <w:tblGrid>
        <w:gridCol w:w="1202"/>
        <w:gridCol w:w="11766"/>
      </w:tblGrid>
      <w:tr w:rsidR="00EA3BAE" w:rsidRPr="00EA3BAE" w14:paraId="7A2AC0F4" w14:textId="77777777" w:rsidTr="00EA3BAE">
        <w:trPr>
          <w:trHeight w:val="70"/>
        </w:trPr>
        <w:tc>
          <w:tcPr>
            <w:tcW w:w="1204" w:type="dxa"/>
            <w:tcBorders>
              <w:top w:val="nil"/>
              <w:left w:val="nil"/>
              <w:bottom w:val="nil"/>
              <w:right w:val="nil"/>
            </w:tcBorders>
          </w:tcPr>
          <w:p w14:paraId="61D5345E" w14:textId="77777777" w:rsidR="00EA3BAE" w:rsidRPr="00EA3BAE" w:rsidRDefault="00EA3BAE" w:rsidP="00EA3BAE">
            <w:pPr>
              <w:rPr>
                <w:rFonts w:ascii="Verdana" w:hAnsi="Verdana" w:cs="Times New Roman"/>
                <w:b/>
                <w:sz w:val="24"/>
              </w:rPr>
            </w:pPr>
            <w:r w:rsidRPr="00EA3BAE">
              <w:rPr>
                <w:rFonts w:ascii="Verdana" w:hAnsi="Verdana" w:cs="Times New Roman"/>
                <w:b/>
                <w:sz w:val="24"/>
              </w:rPr>
              <w:t xml:space="preserve">École : </w:t>
            </w:r>
          </w:p>
        </w:tc>
        <w:tc>
          <w:tcPr>
            <w:tcW w:w="11942" w:type="dxa"/>
            <w:tcBorders>
              <w:top w:val="nil"/>
              <w:left w:val="nil"/>
              <w:right w:val="nil"/>
            </w:tcBorders>
          </w:tcPr>
          <w:p w14:paraId="4B46E778" w14:textId="77777777" w:rsidR="00EA3BAE" w:rsidRPr="00EA3BAE" w:rsidRDefault="000D50A7" w:rsidP="00EA3BAE">
            <w:pPr>
              <w:rPr>
                <w:rFonts w:ascii="Verdana" w:hAnsi="Verdana" w:cs="Times New Roman"/>
                <w:b/>
                <w:sz w:val="24"/>
              </w:rPr>
            </w:pPr>
            <w:r>
              <w:rPr>
                <w:rFonts w:ascii="Verdana" w:hAnsi="Verdana" w:cs="Times New Roman"/>
                <w:b/>
                <w:sz w:val="24"/>
              </w:rPr>
              <w:t>École secondaire Le Caron</w:t>
            </w:r>
          </w:p>
        </w:tc>
      </w:tr>
    </w:tbl>
    <w:p w14:paraId="55395317" w14:textId="77777777" w:rsidR="00EA3BAE" w:rsidRDefault="00EA3BAE" w:rsidP="00EA3BAE">
      <w:pPr>
        <w:spacing w:after="0" w:line="240" w:lineRule="auto"/>
      </w:pPr>
    </w:p>
    <w:tbl>
      <w:tblPr>
        <w:tblStyle w:val="Trameclaire-Accent5"/>
        <w:tblW w:w="0" w:type="auto"/>
        <w:tblLook w:val="04A0" w:firstRow="1" w:lastRow="0" w:firstColumn="1" w:lastColumn="0" w:noHBand="0" w:noVBand="1"/>
      </w:tblPr>
      <w:tblGrid>
        <w:gridCol w:w="13006"/>
      </w:tblGrid>
      <w:tr w:rsidR="00C372ED" w:rsidRPr="00ED58BB" w14:paraId="05EFC710"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13357C57" w14:textId="77777777" w:rsidR="00C372ED" w:rsidRPr="00ED58BB" w:rsidRDefault="00C372ED" w:rsidP="00E66197">
            <w:pPr>
              <w:rPr>
                <w:rFonts w:ascii="Verdana" w:hAnsi="Verdana"/>
                <w:color w:val="auto"/>
              </w:rPr>
            </w:pPr>
            <w:r w:rsidRPr="00B90756">
              <w:rPr>
                <w:rFonts w:ascii="Verdana" w:hAnsi="Verdana"/>
                <w:color w:val="auto"/>
                <w:sz w:val="28"/>
              </w:rPr>
              <w:t>Membres de l’équipe responsable de la sécurité dans les écoles</w:t>
            </w:r>
            <w:r w:rsidR="00E66197" w:rsidRPr="00B90756">
              <w:rPr>
                <w:rFonts w:ascii="Verdana" w:hAnsi="Verdana"/>
                <w:color w:val="auto"/>
                <w:sz w:val="28"/>
              </w:rPr>
              <w:t> :</w:t>
            </w:r>
          </w:p>
        </w:tc>
      </w:tr>
      <w:tr w:rsidR="00C372ED" w:rsidRPr="00ED58BB" w14:paraId="54CBC450"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5AB45FCB" w14:textId="4C214B31" w:rsidR="00C372ED" w:rsidRPr="00F25C87" w:rsidRDefault="00C372ED" w:rsidP="00C45950">
            <w:pPr>
              <w:numPr>
                <w:ilvl w:val="0"/>
                <w:numId w:val="1"/>
              </w:numPr>
              <w:spacing w:before="60" w:after="60"/>
              <w:ind w:left="714" w:hanging="357"/>
              <w:rPr>
                <w:rFonts w:ascii="Verdana" w:hAnsi="Verdana"/>
                <w:b w:val="0"/>
                <w:color w:val="auto"/>
              </w:rPr>
            </w:pPr>
            <w:r w:rsidRPr="00F25C87">
              <w:rPr>
                <w:rFonts w:ascii="Verdana" w:hAnsi="Verdana"/>
                <w:b w:val="0"/>
                <w:color w:val="auto"/>
              </w:rPr>
              <w:t>Nom de l’élève ou des élèves :</w:t>
            </w:r>
            <w:r w:rsidR="000D50A7">
              <w:rPr>
                <w:rFonts w:ascii="Verdana" w:hAnsi="Verdana"/>
                <w:b w:val="0"/>
                <w:color w:val="auto"/>
              </w:rPr>
              <w:t xml:space="preserve">  </w:t>
            </w:r>
          </w:p>
        </w:tc>
      </w:tr>
      <w:tr w:rsidR="00C372ED" w:rsidRPr="00ED58BB" w14:paraId="652834E1"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28371B8A" w14:textId="77777777" w:rsidR="00C372ED" w:rsidRPr="00F25C87" w:rsidRDefault="00251EFB" w:rsidP="00C372ED">
            <w:pPr>
              <w:numPr>
                <w:ilvl w:val="0"/>
                <w:numId w:val="1"/>
              </w:numPr>
              <w:spacing w:before="60" w:after="60"/>
              <w:ind w:left="714" w:hanging="357"/>
              <w:rPr>
                <w:rFonts w:ascii="Verdana" w:hAnsi="Verdana"/>
                <w:b w:val="0"/>
                <w:color w:val="auto"/>
              </w:rPr>
            </w:pPr>
            <w:r>
              <w:rPr>
                <w:rFonts w:ascii="Verdana" w:hAnsi="Verdana"/>
                <w:b w:val="0"/>
                <w:color w:val="auto"/>
              </w:rPr>
              <w:t xml:space="preserve">Nom du parent, tuteur ou tutrice </w:t>
            </w:r>
            <w:r w:rsidR="00C372ED" w:rsidRPr="00F25C87">
              <w:rPr>
                <w:rFonts w:ascii="Verdana" w:hAnsi="Verdana"/>
                <w:b w:val="0"/>
                <w:color w:val="auto"/>
              </w:rPr>
              <w:t>:</w:t>
            </w:r>
            <w:r w:rsidR="000D50A7">
              <w:rPr>
                <w:rFonts w:ascii="Verdana" w:hAnsi="Verdana"/>
                <w:b w:val="0"/>
                <w:color w:val="auto"/>
              </w:rPr>
              <w:t xml:space="preserve">  Diane Desroches</w:t>
            </w:r>
          </w:p>
        </w:tc>
      </w:tr>
      <w:tr w:rsidR="00C372ED" w:rsidRPr="00ED58BB" w14:paraId="4C577720"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52817AF9" w14:textId="77777777"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 xml:space="preserve">Nom du membre du personnel enseignant : </w:t>
            </w:r>
            <w:r w:rsidR="000D50A7">
              <w:rPr>
                <w:rFonts w:ascii="Verdana" w:hAnsi="Verdana"/>
                <w:b w:val="0"/>
                <w:color w:val="auto"/>
              </w:rPr>
              <w:t xml:space="preserve"> </w:t>
            </w:r>
            <w:r w:rsidR="004A1340">
              <w:rPr>
                <w:rFonts w:ascii="Verdana" w:hAnsi="Verdana"/>
                <w:b w:val="0"/>
                <w:color w:val="auto"/>
              </w:rPr>
              <w:t xml:space="preserve">Serge </w:t>
            </w:r>
            <w:proofErr w:type="spellStart"/>
            <w:r w:rsidR="004A1340">
              <w:rPr>
                <w:rFonts w:ascii="Verdana" w:hAnsi="Verdana"/>
                <w:b w:val="0"/>
                <w:color w:val="auto"/>
              </w:rPr>
              <w:t>Lespérance</w:t>
            </w:r>
            <w:proofErr w:type="spellEnd"/>
          </w:p>
        </w:tc>
      </w:tr>
      <w:tr w:rsidR="00C372ED" w:rsidRPr="00ED58BB" w14:paraId="5D02B617"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5281EA34" w14:textId="5C6B5866"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membre du personnel non-enseignant : </w:t>
            </w:r>
            <w:r w:rsidR="00D365E2">
              <w:rPr>
                <w:rFonts w:ascii="Verdana" w:hAnsi="Verdana"/>
                <w:b w:val="0"/>
                <w:color w:val="auto"/>
              </w:rPr>
              <w:t>Suzanne McMullin</w:t>
            </w:r>
          </w:p>
        </w:tc>
      </w:tr>
      <w:tr w:rsidR="00C372ED" w:rsidRPr="00ED58BB" w14:paraId="2CE95049"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C106B18" w14:textId="1D2B1FB1"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partenaire communautaire :</w:t>
            </w:r>
            <w:r w:rsidR="000D50A7">
              <w:rPr>
                <w:rFonts w:ascii="Verdana" w:hAnsi="Verdana"/>
                <w:b w:val="0"/>
                <w:color w:val="auto"/>
              </w:rPr>
              <w:t xml:space="preserve">  </w:t>
            </w:r>
          </w:p>
        </w:tc>
      </w:tr>
      <w:tr w:rsidR="00C372ED" w:rsidRPr="00ED58BB" w14:paraId="2C402103"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0DB9CED3" w14:textId="77777777"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la direction de l’école :</w:t>
            </w:r>
            <w:r w:rsidR="000D50A7">
              <w:rPr>
                <w:rFonts w:ascii="Verdana" w:hAnsi="Verdana"/>
                <w:b w:val="0"/>
                <w:color w:val="auto"/>
              </w:rPr>
              <w:t xml:space="preserve">  </w:t>
            </w:r>
            <w:r w:rsidR="00F2493E">
              <w:rPr>
                <w:rFonts w:ascii="Verdana" w:hAnsi="Verdana"/>
                <w:b w:val="0"/>
                <w:color w:val="auto"/>
              </w:rPr>
              <w:t>Tina Di Stefano</w:t>
            </w:r>
          </w:p>
        </w:tc>
      </w:tr>
    </w:tbl>
    <w:p w14:paraId="333F37F2" w14:textId="77777777" w:rsidR="00C372ED" w:rsidRPr="00ED58BB"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006"/>
      </w:tblGrid>
      <w:tr w:rsidR="00AC5260" w:rsidRPr="00ED58BB" w14:paraId="38A908FC"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1B52202C" w14:textId="77777777" w:rsidR="00AC5260" w:rsidRPr="00ED58BB" w:rsidRDefault="00B90756" w:rsidP="00B90756">
            <w:pPr>
              <w:pStyle w:val="Default"/>
              <w:jc w:val="center"/>
              <w:rPr>
                <w:rFonts w:ascii="Verdana" w:hAnsi="Verdana"/>
                <w:sz w:val="22"/>
                <w:szCs w:val="22"/>
              </w:rPr>
            </w:pPr>
            <w:r w:rsidRPr="00B90756">
              <w:rPr>
                <w:rFonts w:ascii="Verdana" w:hAnsi="Verdana"/>
                <w:sz w:val="28"/>
                <w:szCs w:val="22"/>
              </w:rPr>
              <w:t>Définition de l’intimidation</w:t>
            </w:r>
          </w:p>
        </w:tc>
      </w:tr>
      <w:tr w:rsidR="00AC5260" w:rsidRPr="00ED58BB" w14:paraId="46447B6B"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7CA6C96" w14:textId="77777777" w:rsidR="00AC5260" w:rsidRPr="00E66197" w:rsidRDefault="00AC5260" w:rsidP="00AC5260">
            <w:pPr>
              <w:pStyle w:val="Default"/>
              <w:rPr>
                <w:rFonts w:ascii="Verdana" w:hAnsi="Verdana"/>
                <w:b w:val="0"/>
                <w:sz w:val="18"/>
                <w:szCs w:val="22"/>
              </w:rPr>
            </w:pPr>
          </w:p>
          <w:p w14:paraId="3BB48372" w14:textId="77777777" w:rsidR="00AC5260" w:rsidRPr="00E66197" w:rsidRDefault="00AC5260" w:rsidP="00AC5260">
            <w:pPr>
              <w:pStyle w:val="Default"/>
              <w:rPr>
                <w:rFonts w:ascii="Verdana" w:hAnsi="Verdana"/>
                <w:sz w:val="18"/>
                <w:szCs w:val="22"/>
              </w:rPr>
            </w:pPr>
            <w:r w:rsidRPr="00E66197">
              <w:rPr>
                <w:rFonts w:ascii="Verdana" w:hAnsi="Verdana"/>
                <w:sz w:val="18"/>
                <w:szCs w:val="22"/>
              </w:rPr>
              <w:t xml:space="preserve">« intimidation » : Comportement agressif et généralement répété d’un élève envers une autre personne qui, à la fois : </w:t>
            </w:r>
          </w:p>
          <w:p w14:paraId="172374CC" w14:textId="77777777" w:rsidR="00AC5260" w:rsidRPr="00E66197" w:rsidRDefault="00AC5260" w:rsidP="00AC5260">
            <w:pPr>
              <w:rPr>
                <w:rFonts w:ascii="Verdana" w:hAnsi="Verdana" w:cs="Times New Roman"/>
                <w:sz w:val="18"/>
              </w:rPr>
            </w:pPr>
          </w:p>
        </w:tc>
      </w:tr>
      <w:tr w:rsidR="00AC5260" w:rsidRPr="00ED58BB" w14:paraId="3DDFA3A0"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C3F9262" w14:textId="77777777" w:rsidR="00AC5260" w:rsidRPr="00E66197" w:rsidRDefault="00AC5260" w:rsidP="00AC5260">
            <w:pPr>
              <w:pStyle w:val="Default"/>
              <w:numPr>
                <w:ilvl w:val="0"/>
                <w:numId w:val="4"/>
              </w:numPr>
              <w:rPr>
                <w:rFonts w:ascii="Verdana" w:hAnsi="Verdana"/>
                <w:b w:val="0"/>
                <w:sz w:val="18"/>
                <w:szCs w:val="22"/>
              </w:rPr>
            </w:pPr>
            <w:r w:rsidRPr="00E66197">
              <w:rPr>
                <w:rFonts w:ascii="Verdana" w:hAnsi="Verdana"/>
                <w:b w:val="0"/>
                <w:sz w:val="18"/>
                <w:szCs w:val="22"/>
              </w:rPr>
              <w:t>a pour but, ou dont l’élève devrait savoir qu’il aura vraisemblablement cet effet :</w:t>
            </w:r>
          </w:p>
        </w:tc>
      </w:tr>
      <w:tr w:rsidR="00AC5260" w:rsidRPr="00ED58BB" w14:paraId="53B4E469"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7950BCA" w14:textId="77777777" w:rsidR="00AC5260" w:rsidRPr="00E66197" w:rsidRDefault="00AC5260" w:rsidP="00AC5260">
            <w:pPr>
              <w:pStyle w:val="Default"/>
              <w:ind w:left="1440"/>
              <w:rPr>
                <w:rFonts w:ascii="Verdana" w:hAnsi="Verdana"/>
                <w:b w:val="0"/>
                <w:sz w:val="18"/>
                <w:szCs w:val="22"/>
              </w:rPr>
            </w:pPr>
          </w:p>
          <w:p w14:paraId="3BF215FB"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sz w:val="18"/>
                <w:szCs w:val="22"/>
              </w:rPr>
              <w:t>soit de causer à la personne un préjudice, de la peur ou de la détresse, y compris un préjudice corporel, psychologique, social ou scolaire, un préjudice à la réputation ou un préjudice matériel,</w:t>
            </w:r>
          </w:p>
          <w:p w14:paraId="5142109B"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color w:val="000000" w:themeColor="text1" w:themeShade="BF"/>
                <w:sz w:val="18"/>
                <w:szCs w:val="22"/>
              </w:rPr>
              <w:t>soit de créer un climat négatif pour la personne à l’école;</w:t>
            </w:r>
          </w:p>
          <w:p w14:paraId="6E83DCA7" w14:textId="77777777" w:rsidR="00AC5260" w:rsidRPr="00E66197" w:rsidRDefault="00AC5260" w:rsidP="00AC5260">
            <w:pPr>
              <w:pStyle w:val="Default"/>
              <w:ind w:left="1440"/>
              <w:rPr>
                <w:rFonts w:ascii="Verdana" w:hAnsi="Verdana"/>
                <w:b w:val="0"/>
                <w:sz w:val="18"/>
                <w:szCs w:val="22"/>
              </w:rPr>
            </w:pPr>
          </w:p>
        </w:tc>
      </w:tr>
      <w:tr w:rsidR="00AC5260" w:rsidRPr="00ED58BB" w14:paraId="58458E9A"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5DAB5FCB" w14:textId="77777777" w:rsidR="00AC5260" w:rsidRPr="00E66197" w:rsidRDefault="00AC5260" w:rsidP="00AC5260">
            <w:pPr>
              <w:pStyle w:val="Paragraphedeliste"/>
              <w:rPr>
                <w:rFonts w:ascii="Verdana" w:hAnsi="Verdana" w:cs="Times New Roman"/>
                <w:b w:val="0"/>
                <w:color w:val="auto"/>
                <w:sz w:val="18"/>
              </w:rPr>
            </w:pPr>
          </w:p>
          <w:p w14:paraId="1286CBCF" w14:textId="77777777" w:rsidR="00AC5260" w:rsidRPr="00E66197" w:rsidRDefault="00AC5260" w:rsidP="00E66197">
            <w:pPr>
              <w:pStyle w:val="Paragraphedeliste"/>
              <w:numPr>
                <w:ilvl w:val="0"/>
                <w:numId w:val="4"/>
              </w:numPr>
              <w:rPr>
                <w:rFonts w:ascii="Verdana" w:hAnsi="Verdana" w:cs="Times New Roman"/>
                <w:b w:val="0"/>
                <w:color w:val="auto"/>
                <w:sz w:val="18"/>
              </w:rPr>
            </w:pPr>
            <w:r w:rsidRPr="00E66197">
              <w:rPr>
                <w:rFonts w:ascii="Verdana" w:hAnsi="Verdana" w:cs="Times New Roman"/>
                <w:b w:val="0"/>
                <w:color w:val="auto"/>
                <w:sz w:val="18"/>
              </w:rPr>
              <w:t>se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w:t>
            </w:r>
          </w:p>
        </w:tc>
      </w:tr>
      <w:tr w:rsidR="00E66197" w:rsidRPr="00ED58BB" w14:paraId="68F7CF3F"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7F7C91F1" w14:textId="77777777" w:rsidR="00E66197" w:rsidRPr="00E66197" w:rsidRDefault="00E66197" w:rsidP="00E66197">
            <w:pPr>
              <w:rPr>
                <w:rFonts w:ascii="Verdana" w:hAnsi="Verdana" w:cs="Times New Roman"/>
                <w:sz w:val="18"/>
              </w:rPr>
            </w:pPr>
            <w:r w:rsidRPr="00E66197">
              <w:rPr>
                <w:rFonts w:ascii="Verdana" w:hAnsi="Verdana" w:cs="Times New Roman"/>
                <w:sz w:val="18"/>
              </w:rPr>
              <w:t>(page 3, Politique/Programmes Note no 144 – MÉO)</w:t>
            </w:r>
          </w:p>
        </w:tc>
      </w:tr>
    </w:tbl>
    <w:p w14:paraId="05D6981B" w14:textId="77777777" w:rsidR="00E66197" w:rsidRDefault="00E66197" w:rsidP="00AC5260">
      <w:pPr>
        <w:rPr>
          <w:rFonts w:ascii="Verdana" w:hAnsi="Verdana" w:cs="Times New Roman"/>
          <w:bCs/>
          <w:sz w:val="18"/>
        </w:rPr>
        <w:sectPr w:rsidR="00E66197" w:rsidSect="00E66197">
          <w:footerReference w:type="default" r:id="rId12"/>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3369"/>
        <w:gridCol w:w="1032"/>
        <w:gridCol w:w="2572"/>
        <w:gridCol w:w="2349"/>
        <w:gridCol w:w="647"/>
        <w:gridCol w:w="3253"/>
      </w:tblGrid>
      <w:tr w:rsidR="004B1E64" w:rsidRPr="00ED58BB" w14:paraId="56A72F6D" w14:textId="77777777" w:rsidTr="005F70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B6DDE8" w:themeFill="accent5" w:themeFillTint="66"/>
            <w:vAlign w:val="center"/>
          </w:tcPr>
          <w:p w14:paraId="1495ECB9" w14:textId="77777777" w:rsidR="004B1E64" w:rsidRPr="00ED58BB" w:rsidRDefault="004B1E64" w:rsidP="005F7084">
            <w:pPr>
              <w:jc w:val="center"/>
              <w:rPr>
                <w:rFonts w:ascii="Verdana" w:hAnsi="Verdana" w:cs="Times New Roman"/>
                <w:b w:val="0"/>
              </w:rPr>
            </w:pPr>
            <w:r>
              <w:rPr>
                <w:rFonts w:ascii="Verdana" w:hAnsi="Verdana" w:cs="Times New Roman"/>
                <w:color w:val="auto"/>
                <w:sz w:val="28"/>
              </w:rPr>
              <w:lastRenderedPageBreak/>
              <w:t>Priorités ciblées</w:t>
            </w:r>
          </w:p>
        </w:tc>
      </w:tr>
      <w:tr w:rsidR="005F7084" w:rsidRPr="00B90756" w14:paraId="007B9DE1" w14:textId="77777777" w:rsidTr="00BF08B8">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auto"/>
            <w:vAlign w:val="center"/>
          </w:tcPr>
          <w:p w14:paraId="66D3479B" w14:textId="77777777" w:rsidR="00BF08B8" w:rsidRDefault="00BF08B8" w:rsidP="005F7084">
            <w:pPr>
              <w:rPr>
                <w:rFonts w:ascii="Verdana" w:hAnsi="Verdana" w:cs="Times New Roman"/>
              </w:rPr>
            </w:pPr>
          </w:p>
          <w:p w14:paraId="526EEB6F" w14:textId="77777777" w:rsidR="005F7084" w:rsidRDefault="005F7084" w:rsidP="005F7084">
            <w:pPr>
              <w:rPr>
                <w:rFonts w:ascii="Verdana" w:hAnsi="Verdana" w:cs="Times New Roman"/>
              </w:rPr>
            </w:pPr>
            <w:r w:rsidRPr="005F7084">
              <w:rPr>
                <w:rFonts w:ascii="Verdana" w:hAnsi="Verdana" w:cs="Times New Roman"/>
              </w:rPr>
              <w:t>Utiliser les données à sa disposition pour cibler des priorités en matière d’intimidation, comme les résultats du sondage sur le climat scolaire, le nombre d’envois au bureau, le nombre de suspensions, ainsi que des rapports anecdotiques.</w:t>
            </w:r>
          </w:p>
          <w:p w14:paraId="044AF145" w14:textId="77777777" w:rsidR="00C7798D" w:rsidRDefault="00C7798D" w:rsidP="005F7084">
            <w:pPr>
              <w:rPr>
                <w:rFonts w:ascii="Verdana" w:hAnsi="Verdana" w:cs="Times New Roman"/>
              </w:rPr>
            </w:pPr>
          </w:p>
          <w:p w14:paraId="4A16A5C7" w14:textId="77777777" w:rsidR="00C7798D" w:rsidRDefault="00694082" w:rsidP="005F7084">
            <w:pPr>
              <w:rPr>
                <w:rFonts w:ascii="Verdana" w:hAnsi="Verdana" w:cs="Times New Roman"/>
              </w:rPr>
            </w:pPr>
            <w:r>
              <w:rPr>
                <w:rFonts w:ascii="Verdana" w:hAnsi="Verdana" w:cs="Times New Roman"/>
              </w:rPr>
              <w:t>Questions de réflexion pour orienter ses priorités :</w:t>
            </w:r>
          </w:p>
          <w:p w14:paraId="61E2A898" w14:textId="77777777"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Qu’est-ce qui fonctionne bien à notre école?</w:t>
            </w:r>
          </w:p>
          <w:p w14:paraId="4F6ABF3C" w14:textId="77777777"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Quels comportements devraient augmenter ou diminuer?</w:t>
            </w:r>
          </w:p>
          <w:p w14:paraId="4D374FD7"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Comment est-ce que nos forces peuvent aider à combler nos défis?</w:t>
            </w:r>
          </w:p>
          <w:p w14:paraId="5DFECC49"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Qu’est-ce qui nous tient à cœur? Qu’est-ce qui nous motive?</w:t>
            </w:r>
          </w:p>
          <w:p w14:paraId="12EFFCEA"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Quels aspects vont avoir un plus</w:t>
            </w:r>
            <w:r w:rsidR="00BF08B8">
              <w:rPr>
                <w:rFonts w:ascii="Verdana" w:hAnsi="Verdana" w:cs="Times New Roman"/>
              </w:rPr>
              <w:t xml:space="preserve"> grand impact dans notre école?</w:t>
            </w:r>
          </w:p>
          <w:p w14:paraId="1BC6622B" w14:textId="77777777" w:rsidR="00694082" w:rsidRDefault="00694082" w:rsidP="00694082">
            <w:pPr>
              <w:pStyle w:val="Paragraphedeliste"/>
              <w:numPr>
                <w:ilvl w:val="0"/>
                <w:numId w:val="7"/>
              </w:numPr>
              <w:rPr>
                <w:rFonts w:ascii="Verdana" w:hAnsi="Verdana" w:cs="Times New Roman"/>
              </w:rPr>
            </w:pPr>
            <w:r w:rsidRPr="00694082">
              <w:rPr>
                <w:rFonts w:ascii="Verdana" w:hAnsi="Verdana" w:cs="Times New Roman"/>
              </w:rPr>
              <w:t xml:space="preserve">Qu’est-ce qui est réaliste à cette étape de notre développement? </w:t>
            </w:r>
          </w:p>
          <w:p w14:paraId="24B0D833" w14:textId="77777777" w:rsidR="00CF7374" w:rsidRPr="00694082" w:rsidRDefault="00CF7374" w:rsidP="00694082">
            <w:pPr>
              <w:pStyle w:val="Paragraphedeliste"/>
              <w:numPr>
                <w:ilvl w:val="0"/>
                <w:numId w:val="7"/>
              </w:numPr>
              <w:rPr>
                <w:rFonts w:ascii="Verdana" w:hAnsi="Verdana" w:cs="Times New Roman"/>
              </w:rPr>
            </w:pPr>
            <w:r>
              <w:rPr>
                <w:rFonts w:ascii="Verdana" w:hAnsi="Verdana" w:cs="Times New Roman"/>
              </w:rPr>
              <w:t>Quelles ressources ou appuis avons-nous à notre disposition pour aider notre cheminement?</w:t>
            </w:r>
          </w:p>
          <w:p w14:paraId="2F62E86E" w14:textId="77777777" w:rsidR="00694082" w:rsidRPr="00694082" w:rsidRDefault="00694082" w:rsidP="00694082">
            <w:pPr>
              <w:rPr>
                <w:rFonts w:ascii="Verdana" w:hAnsi="Verdana" w:cs="Times New Roman"/>
              </w:rPr>
            </w:pPr>
          </w:p>
        </w:tc>
      </w:tr>
      <w:tr w:rsidR="00C7798D" w14:paraId="259D35BA"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B6DDE8" w:themeFill="accent5" w:themeFillTint="66"/>
            <w:vAlign w:val="center"/>
          </w:tcPr>
          <w:p w14:paraId="21647304" w14:textId="77777777" w:rsidR="00694082" w:rsidRPr="00694082" w:rsidRDefault="00694082" w:rsidP="00694082">
            <w:pPr>
              <w:rPr>
                <w:rFonts w:ascii="Verdana" w:hAnsi="Verdana" w:cs="Times New Roman"/>
              </w:rPr>
            </w:pPr>
            <w:r w:rsidRPr="00694082">
              <w:rPr>
                <w:rFonts w:ascii="Verdana" w:hAnsi="Verdana" w:cs="Times New Roman"/>
                <w:color w:val="auto"/>
              </w:rPr>
              <w:t>Priorité 1</w:t>
            </w:r>
            <w:r>
              <w:rPr>
                <w:rFonts w:ascii="Verdana" w:hAnsi="Verdana" w:cs="Times New Roman"/>
                <w:color w:val="auto"/>
              </w:rPr>
              <w:t> :</w:t>
            </w:r>
          </w:p>
        </w:tc>
      </w:tr>
      <w:tr w:rsidR="00694082" w14:paraId="2237B195"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FFFFFF" w:themeFill="background1"/>
          </w:tcPr>
          <w:p w14:paraId="1B22D450" w14:textId="01780BC2" w:rsidR="00694082" w:rsidRDefault="00583A6D" w:rsidP="00583A6D">
            <w:pPr>
              <w:rPr>
                <w:rFonts w:ascii="Verdana" w:hAnsi="Verdana" w:cs="Times New Roman"/>
                <w:b w:val="0"/>
              </w:rPr>
            </w:pPr>
            <w:r>
              <w:rPr>
                <w:rFonts w:ascii="Verdana" w:hAnsi="Verdana" w:cs="Times New Roman"/>
                <w:b w:val="0"/>
              </w:rPr>
              <w:t xml:space="preserve">En gros, il n’y a pas beaucoup d’intimidation à Le Caron et les problèmes de comportement sont très rares.  Nous avons un milieu très familial et très inclusif.  Ceci dit, nous avons ciblé le </w:t>
            </w:r>
            <w:proofErr w:type="spellStart"/>
            <w:r>
              <w:rPr>
                <w:rFonts w:ascii="Verdana" w:hAnsi="Verdana" w:cs="Times New Roman"/>
                <w:b w:val="0"/>
              </w:rPr>
              <w:t>cyber-intimidation</w:t>
            </w:r>
            <w:proofErr w:type="spellEnd"/>
            <w:r>
              <w:rPr>
                <w:rFonts w:ascii="Verdana" w:hAnsi="Verdana" w:cs="Times New Roman"/>
                <w:b w:val="0"/>
              </w:rPr>
              <w:t xml:space="preserve"> comme notre priorité. </w:t>
            </w:r>
          </w:p>
        </w:tc>
      </w:tr>
      <w:tr w:rsidR="00694082" w14:paraId="34F3D88C"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B6DDE8" w:themeFill="accent5" w:themeFillTint="66"/>
            <w:vAlign w:val="center"/>
          </w:tcPr>
          <w:p w14:paraId="4DA458EA" w14:textId="77777777" w:rsidR="00694082" w:rsidRDefault="00694082" w:rsidP="00694082">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2 :</w:t>
            </w:r>
          </w:p>
        </w:tc>
      </w:tr>
      <w:tr w:rsidR="00694082" w14:paraId="39DF8E5A"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FFFFFF" w:themeFill="background1"/>
          </w:tcPr>
          <w:p w14:paraId="09C73241" w14:textId="66AA7B0B" w:rsidR="00694082" w:rsidRDefault="00583A6D" w:rsidP="00C45950">
            <w:pPr>
              <w:rPr>
                <w:rFonts w:ascii="Verdana" w:hAnsi="Verdana" w:cs="Times New Roman"/>
                <w:b w:val="0"/>
              </w:rPr>
            </w:pPr>
            <w:r>
              <w:rPr>
                <w:rFonts w:ascii="Verdana" w:hAnsi="Verdana" w:cs="Times New Roman"/>
                <w:b w:val="0"/>
              </w:rPr>
              <w:t>Nous avons aussi investi beaucoup d</w:t>
            </w:r>
            <w:r w:rsidR="00C45950">
              <w:rPr>
                <w:rFonts w:ascii="Verdana" w:hAnsi="Verdana" w:cs="Times New Roman"/>
                <w:b w:val="0"/>
              </w:rPr>
              <w:t>e temps dans l’élaboration d’une culture de paix et respect des personnes et des différences p.ex., club AGH (LGBTQ2), jardin de paix autochtone et la salle de détente/méditation.  N</w:t>
            </w:r>
            <w:r>
              <w:rPr>
                <w:rFonts w:ascii="Verdana" w:hAnsi="Verdana" w:cs="Times New Roman"/>
                <w:b w:val="0"/>
              </w:rPr>
              <w:t xml:space="preserve">ous allons poursuivre avec cette initiative en </w:t>
            </w:r>
            <w:r w:rsidR="00DA37AC">
              <w:rPr>
                <w:rFonts w:ascii="Verdana" w:hAnsi="Verdana" w:cs="Times New Roman"/>
                <w:b w:val="0"/>
              </w:rPr>
              <w:t>2019-2020</w:t>
            </w:r>
          </w:p>
        </w:tc>
      </w:tr>
      <w:tr w:rsidR="00BF08B8" w14:paraId="4A4BFB85"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B6DDE8" w:themeFill="accent5" w:themeFillTint="66"/>
            <w:vAlign w:val="center"/>
          </w:tcPr>
          <w:p w14:paraId="5064E903" w14:textId="77777777" w:rsidR="00BF08B8" w:rsidRDefault="00BF08B8" w:rsidP="00BF08B8">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3 :</w:t>
            </w:r>
          </w:p>
        </w:tc>
      </w:tr>
      <w:tr w:rsidR="00BF08B8" w14:paraId="06D928C0"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6"/>
            <w:shd w:val="clear" w:color="auto" w:fill="FFFFFF" w:themeFill="background1"/>
            <w:vAlign w:val="center"/>
          </w:tcPr>
          <w:p w14:paraId="5FFCF894" w14:textId="77777777" w:rsidR="00BF08B8" w:rsidRPr="00694082" w:rsidRDefault="00BF08B8" w:rsidP="00BF08B8">
            <w:pPr>
              <w:rPr>
                <w:rFonts w:ascii="Verdana" w:hAnsi="Verdana" w:cs="Times New Roman"/>
              </w:rPr>
            </w:pPr>
          </w:p>
        </w:tc>
      </w:tr>
      <w:tr w:rsidR="00B90756" w:rsidRPr="00ED58BB" w14:paraId="2BD7433C" w14:textId="77777777" w:rsidTr="00251EFB">
        <w:tc>
          <w:tcPr>
            <w:cnfStyle w:val="001000000000" w:firstRow="0" w:lastRow="0" w:firstColumn="1" w:lastColumn="0" w:oddVBand="0" w:evenVBand="0" w:oddHBand="0" w:evenHBand="0" w:firstRowFirstColumn="0" w:firstRowLastColumn="0" w:lastRowFirstColumn="0" w:lastRowLastColumn="0"/>
            <w:tcW w:w="13222" w:type="dxa"/>
            <w:gridSpan w:val="6"/>
            <w:tcBorders>
              <w:bottom w:val="nil"/>
            </w:tcBorders>
            <w:shd w:val="clear" w:color="auto" w:fill="B6DDE8" w:themeFill="accent5" w:themeFillTint="66"/>
          </w:tcPr>
          <w:p w14:paraId="53FCFF34" w14:textId="77777777" w:rsidR="00B90756" w:rsidRPr="00ED58BB" w:rsidRDefault="00B90756" w:rsidP="00B90756">
            <w:pPr>
              <w:jc w:val="center"/>
              <w:rPr>
                <w:rFonts w:ascii="Verdana" w:hAnsi="Verdana" w:cs="Times New Roman"/>
                <w:b w:val="0"/>
              </w:rPr>
            </w:pPr>
            <w:r w:rsidRPr="00B90756">
              <w:rPr>
                <w:rFonts w:ascii="Verdana" w:hAnsi="Verdana" w:cs="Times New Roman"/>
                <w:color w:val="auto"/>
                <w:sz w:val="28"/>
              </w:rPr>
              <w:lastRenderedPageBreak/>
              <w:t>Stratégies de prévention</w:t>
            </w:r>
          </w:p>
        </w:tc>
      </w:tr>
      <w:tr w:rsidR="00B90756" w:rsidRPr="00ED58BB" w14:paraId="22F8688F" w14:textId="77777777" w:rsidTr="00251EFB">
        <w:trPr>
          <w:cnfStyle w:val="000000100000" w:firstRow="0" w:lastRow="0" w:firstColumn="0" w:lastColumn="0" w:oddVBand="0" w:evenVBand="0" w:oddHBand="1" w:evenHBand="0" w:firstRowFirstColumn="0" w:firstRowLastColumn="0" w:lastRowFirstColumn="0" w:lastRowLastColumn="0"/>
          <w:trHeight w:val="3332"/>
        </w:trPr>
        <w:tc>
          <w:tcPr>
            <w:cnfStyle w:val="001000000000" w:firstRow="0" w:lastRow="0" w:firstColumn="1" w:lastColumn="0" w:oddVBand="0" w:evenVBand="0" w:oddHBand="0" w:evenHBand="0" w:firstRowFirstColumn="0" w:firstRowLastColumn="0" w:lastRowFirstColumn="0" w:lastRowLastColumn="0"/>
            <w:tcW w:w="3369" w:type="dxa"/>
            <w:tcBorders>
              <w:top w:val="nil"/>
              <w:bottom w:val="nil"/>
              <w:right w:val="single" w:sz="4" w:space="0" w:color="92CDDC" w:themeColor="accent5" w:themeTint="99"/>
            </w:tcBorders>
            <w:shd w:val="clear" w:color="auto" w:fill="FFFFFF" w:themeFill="background1"/>
          </w:tcPr>
          <w:p w14:paraId="7C3B2A5D" w14:textId="77777777" w:rsidR="00B90756" w:rsidRDefault="00B90756" w:rsidP="00251EFB">
            <w:pPr>
              <w:rPr>
                <w:rFonts w:ascii="Verdana" w:hAnsi="Verdana" w:cs="Times New Roman"/>
                <w:b w:val="0"/>
                <w:color w:val="auto"/>
              </w:rPr>
            </w:pPr>
          </w:p>
          <w:p w14:paraId="04D51C43" w14:textId="77777777" w:rsidR="00B90756" w:rsidRPr="00422791" w:rsidRDefault="00B90756" w:rsidP="00251EFB">
            <w:pPr>
              <w:rPr>
                <w:rFonts w:ascii="Verdana" w:hAnsi="Verdana" w:cs="Times New Roman"/>
                <w:b w:val="0"/>
                <w:color w:val="auto"/>
              </w:rPr>
            </w:pPr>
            <w:r w:rsidRPr="00422791">
              <w:rPr>
                <w:rFonts w:ascii="Verdana" w:hAnsi="Verdana" w:cs="Times New Roman"/>
                <w:b w:val="0"/>
                <w:color w:val="auto"/>
              </w:rPr>
              <w:t>Exemples de stratégies :</w:t>
            </w:r>
          </w:p>
          <w:p w14:paraId="7EA9EE28" w14:textId="77777777" w:rsidR="00B90756" w:rsidRPr="00422791" w:rsidRDefault="00B90756" w:rsidP="00251EFB">
            <w:pPr>
              <w:pStyle w:val="Paragraphedeliste"/>
              <w:numPr>
                <w:ilvl w:val="0"/>
                <w:numId w:val="5"/>
              </w:numPr>
              <w:rPr>
                <w:rFonts w:ascii="Verdana" w:hAnsi="Verdana" w:cs="Times New Roman"/>
                <w:b w:val="0"/>
                <w:color w:val="auto"/>
              </w:rPr>
            </w:pPr>
            <w:r w:rsidRPr="00422791">
              <w:rPr>
                <w:rFonts w:ascii="Verdana" w:hAnsi="Verdana" w:cs="Times New Roman"/>
                <w:b w:val="0"/>
                <w:color w:val="auto"/>
              </w:rPr>
              <w:t>appui au comportement positif</w:t>
            </w:r>
          </w:p>
          <w:p w14:paraId="58228118" w14:textId="77777777" w:rsidR="00B90756" w:rsidRDefault="007071CC" w:rsidP="00251EFB">
            <w:pPr>
              <w:pStyle w:val="Paragraphedeliste"/>
              <w:numPr>
                <w:ilvl w:val="0"/>
                <w:numId w:val="5"/>
              </w:numPr>
              <w:rPr>
                <w:rFonts w:ascii="Verdana" w:hAnsi="Verdana" w:cs="Times New Roman"/>
                <w:b w:val="0"/>
                <w:color w:val="auto"/>
              </w:rPr>
            </w:pPr>
            <w:r w:rsidRPr="007071CC">
              <w:rPr>
                <w:rFonts w:ascii="Verdana" w:hAnsi="Verdana" w:cs="Times New Roman"/>
                <w:b w:val="0"/>
                <w:color w:val="auto"/>
              </w:rPr>
              <w:t>Ateli</w:t>
            </w:r>
            <w:r w:rsidR="004837D0">
              <w:rPr>
                <w:rFonts w:ascii="Verdana" w:hAnsi="Verdana" w:cs="Times New Roman"/>
                <w:b w:val="0"/>
                <w:color w:val="auto"/>
              </w:rPr>
              <w:t>ers sur la gestion des conflits</w:t>
            </w:r>
          </w:p>
          <w:p w14:paraId="3EBF6CA1" w14:textId="77777777" w:rsidR="004837D0" w:rsidRDefault="004837D0" w:rsidP="00251EFB">
            <w:pPr>
              <w:pStyle w:val="Paragraphedeliste"/>
              <w:numPr>
                <w:ilvl w:val="0"/>
                <w:numId w:val="5"/>
              </w:numPr>
              <w:rPr>
                <w:rFonts w:ascii="Verdana" w:hAnsi="Verdana" w:cs="Times New Roman"/>
                <w:b w:val="0"/>
                <w:color w:val="auto"/>
              </w:rPr>
            </w:pPr>
            <w:r>
              <w:rPr>
                <w:rFonts w:ascii="Verdana" w:hAnsi="Verdana" w:cs="Times New Roman"/>
                <w:b w:val="0"/>
                <w:color w:val="auto"/>
              </w:rPr>
              <w:t>Atelier sur la cyber intimidation</w:t>
            </w:r>
          </w:p>
          <w:p w14:paraId="50B74071" w14:textId="77777777" w:rsidR="004837D0" w:rsidRPr="004837D0" w:rsidRDefault="004837D0" w:rsidP="00251EFB">
            <w:pPr>
              <w:pStyle w:val="Paragraphedeliste"/>
              <w:numPr>
                <w:ilvl w:val="0"/>
                <w:numId w:val="5"/>
              </w:numPr>
              <w:rPr>
                <w:rFonts w:ascii="Verdana" w:hAnsi="Verdana" w:cs="Times New Roman"/>
                <w:b w:val="0"/>
                <w:color w:val="auto"/>
              </w:rPr>
            </w:pPr>
            <w:r>
              <w:rPr>
                <w:rFonts w:ascii="Verdana" w:hAnsi="Verdana" w:cs="Times New Roman"/>
                <w:b w:val="0"/>
                <w:color w:val="auto"/>
              </w:rPr>
              <w:t>Cercle de lecture et discussion</w:t>
            </w:r>
          </w:p>
        </w:tc>
        <w:tc>
          <w:tcPr>
            <w:tcW w:w="3604" w:type="dxa"/>
            <w:gridSpan w:val="2"/>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213014BB" w14:textId="77777777" w:rsidR="00B90756" w:rsidRDefault="00B90756" w:rsidP="00251EFB">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C981011" w14:textId="77777777" w:rsidR="00B90756" w:rsidRPr="00422791" w:rsidRDefault="00B90756"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célébrer les différences</w:t>
            </w:r>
          </w:p>
          <w:p w14:paraId="00AD369E" w14:textId="77777777" w:rsidR="00B90756" w:rsidRPr="00677EFA" w:rsidRDefault="00B90756"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projet rassembleur</w:t>
            </w:r>
          </w:p>
          <w:p w14:paraId="10150818" w14:textId="77777777" w:rsidR="00677EFA" w:rsidRPr="007071CC" w:rsidRDefault="00677EFA" w:rsidP="00251EFB">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Mentors et leaders positifs</w:t>
            </w:r>
          </w:p>
          <w:p w14:paraId="11E43925" w14:textId="77777777" w:rsidR="007071CC" w:rsidRPr="00F86D07" w:rsidRDefault="007071CC"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pratiques réparatrices (</w:t>
            </w:r>
            <w:r w:rsidRPr="00422791">
              <w:rPr>
                <w:rFonts w:ascii="Verdana" w:hAnsi="Verdana" w:cs="Times New Roman"/>
                <w:color w:val="auto"/>
              </w:rPr>
              <w:t>cercles communautaires</w:t>
            </w:r>
            <w:r>
              <w:rPr>
                <w:rFonts w:ascii="Verdana" w:hAnsi="Verdana" w:cs="Times New Roman"/>
                <w:color w:val="auto"/>
              </w:rPr>
              <w:t>)</w:t>
            </w:r>
          </w:p>
          <w:p w14:paraId="7B70F6CC" w14:textId="77777777" w:rsidR="00F86D07" w:rsidRPr="004837D0" w:rsidRDefault="00F86D07"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activités de la semaine anti-intimidation</w:t>
            </w:r>
          </w:p>
          <w:p w14:paraId="37B8FB11" w14:textId="77777777" w:rsidR="004837D0" w:rsidRPr="004837D0" w:rsidRDefault="004837D0"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culture de la paix</w:t>
            </w:r>
          </w:p>
          <w:p w14:paraId="4E847C4A" w14:textId="77777777" w:rsidR="00295CAA" w:rsidRPr="00251EFB" w:rsidRDefault="004837D0"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Alliance gai-hétéro</w:t>
            </w:r>
          </w:p>
        </w:tc>
        <w:tc>
          <w:tcPr>
            <w:tcW w:w="2996" w:type="dxa"/>
            <w:gridSpan w:val="2"/>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4BA0F6CD" w14:textId="77777777" w:rsidR="00B90756" w:rsidRDefault="00B90756" w:rsidP="00251EFB">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79290118" w14:textId="77777777" w:rsidR="00B90756" w:rsidRPr="00677EFA" w:rsidRDefault="00B90756"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color w:val="auto"/>
              </w:rPr>
              <w:t>développement du leadership des élèves</w:t>
            </w:r>
          </w:p>
          <w:p w14:paraId="351BE1C4" w14:textId="77777777" w:rsidR="00677EFA" w:rsidRDefault="00677EFA"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0E6CB3">
              <w:rPr>
                <w:rFonts w:ascii="Verdana" w:hAnsi="Verdana" w:cs="Times New Roman"/>
                <w:color w:val="auto"/>
              </w:rPr>
              <w:t>Ressour</w:t>
            </w:r>
            <w:r>
              <w:rPr>
                <w:rFonts w:ascii="Verdana" w:hAnsi="Verdana" w:cs="Times New Roman"/>
                <w:color w:val="auto"/>
              </w:rPr>
              <w:t>ces et kiosque de documentation</w:t>
            </w:r>
          </w:p>
          <w:p w14:paraId="09B0F359" w14:textId="77777777" w:rsidR="00677EFA" w:rsidRPr="00251EFB" w:rsidRDefault="004837D0"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enseignement explicite des habiletés sociales</w:t>
            </w:r>
          </w:p>
        </w:tc>
        <w:tc>
          <w:tcPr>
            <w:tcW w:w="3253" w:type="dxa"/>
            <w:tcBorders>
              <w:top w:val="nil"/>
              <w:left w:val="single" w:sz="4" w:space="0" w:color="92CDDC" w:themeColor="accent5" w:themeTint="99"/>
              <w:bottom w:val="nil"/>
            </w:tcBorders>
            <w:shd w:val="clear" w:color="auto" w:fill="FFFFFF" w:themeFill="background1"/>
          </w:tcPr>
          <w:p w14:paraId="64745A52" w14:textId="77777777" w:rsidR="00B90756" w:rsidRDefault="00B90756" w:rsidP="00251EFB">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EB9F672" w14:textId="77777777" w:rsidR="007071CC" w:rsidRPr="007071CC" w:rsidRDefault="007071CC"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B34972">
              <w:rPr>
                <w:rFonts w:ascii="Verdana" w:hAnsi="Verdana" w:cs="Times New Roman"/>
                <w:color w:val="auto"/>
              </w:rPr>
              <w:t xml:space="preserve">Campagne visant les témoins du type « </w:t>
            </w:r>
            <w:proofErr w:type="spellStart"/>
            <w:r w:rsidRPr="00B34972">
              <w:rPr>
                <w:rFonts w:ascii="Verdana" w:hAnsi="Verdana" w:cs="Times New Roman"/>
                <w:color w:val="auto"/>
              </w:rPr>
              <w:t>Upstander</w:t>
            </w:r>
            <w:proofErr w:type="spellEnd"/>
            <w:r w:rsidRPr="00B34972">
              <w:rPr>
                <w:rFonts w:ascii="Verdana" w:hAnsi="Verdana" w:cs="Times New Roman"/>
                <w:color w:val="auto"/>
              </w:rPr>
              <w:t>»</w:t>
            </w:r>
          </w:p>
          <w:p w14:paraId="1F305A85" w14:textId="77777777" w:rsidR="007071CC" w:rsidRDefault="007071CC"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22791">
              <w:rPr>
                <w:rFonts w:ascii="Verdana" w:hAnsi="Verdana" w:cs="Times New Roman"/>
                <w:color w:val="auto"/>
              </w:rPr>
              <w:t>pratiques inclusives</w:t>
            </w:r>
          </w:p>
          <w:p w14:paraId="1D0D5166" w14:textId="77777777" w:rsidR="00B90756" w:rsidRPr="00251EFB" w:rsidRDefault="00CF7374" w:rsidP="00251EFB">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accompagnement d’</w:t>
            </w:r>
            <w:proofErr w:type="spellStart"/>
            <w:r>
              <w:rPr>
                <w:rFonts w:ascii="Verdana" w:hAnsi="Verdana" w:cs="Times New Roman"/>
                <w:color w:val="auto"/>
              </w:rPr>
              <w:t>enseignant.e</w:t>
            </w:r>
            <w:proofErr w:type="spellEnd"/>
            <w:r>
              <w:rPr>
                <w:rFonts w:ascii="Verdana" w:hAnsi="Verdana" w:cs="Times New Roman"/>
                <w:color w:val="auto"/>
              </w:rPr>
              <w:t xml:space="preserve"> - écoles sécuritaires et tolérantes</w:t>
            </w:r>
          </w:p>
        </w:tc>
      </w:tr>
      <w:tr w:rsidR="00B90756" w:rsidRPr="00ED58BB" w14:paraId="40170200" w14:textId="77777777" w:rsidTr="00251EFB">
        <w:tc>
          <w:tcPr>
            <w:cnfStyle w:val="001000000000" w:firstRow="0" w:lastRow="0" w:firstColumn="1" w:lastColumn="0" w:oddVBand="0" w:evenVBand="0" w:oddHBand="0" w:evenHBand="0" w:firstRowFirstColumn="0" w:firstRowLastColumn="0" w:lastRowFirstColumn="0" w:lastRowLastColumn="0"/>
            <w:tcW w:w="3369" w:type="dxa"/>
            <w:tcBorders>
              <w:top w:val="nil"/>
              <w:bottom w:val="nil"/>
              <w:right w:val="single" w:sz="4" w:space="0" w:color="92CDDC" w:themeColor="accent5" w:themeTint="99"/>
            </w:tcBorders>
            <w:shd w:val="clear" w:color="auto" w:fill="B6DDE8" w:themeFill="accent5" w:themeFillTint="66"/>
          </w:tcPr>
          <w:p w14:paraId="2ECFF9C3" w14:textId="77777777" w:rsidR="00B90756" w:rsidRPr="00422791" w:rsidRDefault="00B90756">
            <w:pPr>
              <w:rPr>
                <w:rFonts w:ascii="Verdana" w:hAnsi="Verdana" w:cs="Times New Roman"/>
                <w:color w:val="auto"/>
              </w:rPr>
            </w:pPr>
            <w:r w:rsidRPr="00422791">
              <w:rPr>
                <w:rFonts w:ascii="Verdana" w:hAnsi="Verdana" w:cs="Times New Roman"/>
                <w:color w:val="auto"/>
              </w:rPr>
              <w:t xml:space="preserve">Stratégie ciblée : </w:t>
            </w:r>
          </w:p>
        </w:tc>
        <w:tc>
          <w:tcPr>
            <w:tcW w:w="3604" w:type="dxa"/>
            <w:gridSpan w:val="2"/>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7BAD7013" w14:textId="77777777" w:rsidR="00B90756" w:rsidRPr="00422791"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gridSpan w:val="2"/>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47B1789F" w14:textId="77777777" w:rsidR="00B90756" w:rsidRPr="00422791"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tcBorders>
              <w:top w:val="nil"/>
              <w:left w:val="single" w:sz="4" w:space="0" w:color="92CDDC" w:themeColor="accent5" w:themeTint="99"/>
              <w:bottom w:val="nil"/>
            </w:tcBorders>
            <w:shd w:val="clear" w:color="auto" w:fill="B6DDE8" w:themeFill="accent5" w:themeFillTint="66"/>
          </w:tcPr>
          <w:p w14:paraId="7E6D3F01" w14:textId="77777777" w:rsidR="00B90756" w:rsidRPr="00B90756"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2BCA7D9F" w14:textId="77777777" w:rsidTr="00251EF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369" w:type="dxa"/>
            <w:tcBorders>
              <w:top w:val="nil"/>
              <w:bottom w:val="nil"/>
              <w:right w:val="single" w:sz="4" w:space="0" w:color="92CDDC" w:themeColor="accent5" w:themeTint="99"/>
            </w:tcBorders>
            <w:shd w:val="clear" w:color="auto" w:fill="FFFFFF" w:themeFill="background1"/>
          </w:tcPr>
          <w:p w14:paraId="4DB47E8F" w14:textId="77777777" w:rsidR="00B90756" w:rsidRDefault="00583A6D">
            <w:pPr>
              <w:rPr>
                <w:rFonts w:ascii="Verdana" w:hAnsi="Verdana" w:cs="Times New Roman"/>
                <w:b w:val="0"/>
              </w:rPr>
            </w:pPr>
            <w:r>
              <w:rPr>
                <w:rFonts w:ascii="Verdana" w:hAnsi="Verdana" w:cs="Times New Roman"/>
                <w:b w:val="0"/>
              </w:rPr>
              <w:t xml:space="preserve">Ateliers sur </w:t>
            </w:r>
            <w:proofErr w:type="gramStart"/>
            <w:r>
              <w:rPr>
                <w:rFonts w:ascii="Verdana" w:hAnsi="Verdana" w:cs="Times New Roman"/>
                <w:b w:val="0"/>
              </w:rPr>
              <w:t>la cyber</w:t>
            </w:r>
            <w:proofErr w:type="gramEnd"/>
            <w:r>
              <w:rPr>
                <w:rFonts w:ascii="Verdana" w:hAnsi="Verdana" w:cs="Times New Roman"/>
                <w:b w:val="0"/>
              </w:rPr>
              <w:t xml:space="preserve"> intimidation</w:t>
            </w:r>
          </w:p>
          <w:p w14:paraId="20681582" w14:textId="77777777" w:rsidR="00B90756" w:rsidRDefault="00B90756">
            <w:pPr>
              <w:rPr>
                <w:rFonts w:ascii="Verdana" w:hAnsi="Verdana" w:cs="Times New Roman"/>
                <w:b w:val="0"/>
              </w:rPr>
            </w:pPr>
          </w:p>
        </w:tc>
        <w:tc>
          <w:tcPr>
            <w:tcW w:w="3604" w:type="dxa"/>
            <w:gridSpan w:val="2"/>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540DE2BC" w14:textId="77777777" w:rsidR="00B90756" w:rsidRPr="00583A6D" w:rsidRDefault="00583A6D" w:rsidP="00583A6D">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583A6D">
              <w:rPr>
                <w:rFonts w:ascii="Verdana" w:hAnsi="Verdana" w:cs="Times New Roman"/>
              </w:rPr>
              <w:t>Contact avec les OPP (Claude Duguay) pour organiser une présentation</w:t>
            </w:r>
          </w:p>
        </w:tc>
        <w:tc>
          <w:tcPr>
            <w:tcW w:w="2996" w:type="dxa"/>
            <w:gridSpan w:val="2"/>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33C01D37" w14:textId="1CF7C396" w:rsidR="00B90756" w:rsidRPr="00583A6D" w:rsidRDefault="004E7DA2" w:rsidP="00C45950">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roofErr w:type="spellStart"/>
            <w:r>
              <w:rPr>
                <w:rFonts w:ascii="Verdana" w:hAnsi="Verdana" w:cs="Times New Roman"/>
              </w:rPr>
              <w:t>Decembre</w:t>
            </w:r>
            <w:proofErr w:type="spellEnd"/>
            <w:r>
              <w:rPr>
                <w:rFonts w:ascii="Verdana" w:hAnsi="Verdana" w:cs="Times New Roman"/>
              </w:rPr>
              <w:t xml:space="preserve"> </w:t>
            </w:r>
            <w:r w:rsidR="003B71BF">
              <w:rPr>
                <w:rFonts w:ascii="Verdana" w:hAnsi="Verdana" w:cs="Times New Roman"/>
              </w:rPr>
              <w:t>2019</w:t>
            </w:r>
          </w:p>
        </w:tc>
        <w:tc>
          <w:tcPr>
            <w:tcW w:w="3253" w:type="dxa"/>
            <w:tcBorders>
              <w:top w:val="nil"/>
              <w:left w:val="single" w:sz="4" w:space="0" w:color="92CDDC" w:themeColor="accent5" w:themeTint="99"/>
              <w:bottom w:val="nil"/>
            </w:tcBorders>
            <w:shd w:val="clear" w:color="auto" w:fill="FFFFFF" w:themeFill="background1"/>
          </w:tcPr>
          <w:p w14:paraId="6C2D956E" w14:textId="77777777" w:rsidR="00B90756" w:rsidRPr="00D116C1" w:rsidRDefault="00D116C1">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D116C1">
              <w:rPr>
                <w:rFonts w:ascii="Verdana" w:hAnsi="Verdana" w:cs="Times New Roman"/>
              </w:rPr>
              <w:t>Participation des élèves</w:t>
            </w:r>
          </w:p>
        </w:tc>
      </w:tr>
      <w:tr w:rsidR="00B90756" w:rsidRPr="00ED58BB" w14:paraId="2CFBF404" w14:textId="77777777" w:rsidTr="00251EFB">
        <w:tc>
          <w:tcPr>
            <w:cnfStyle w:val="001000000000" w:firstRow="0" w:lastRow="0" w:firstColumn="1" w:lastColumn="0" w:oddVBand="0" w:evenVBand="0" w:oddHBand="0" w:evenHBand="0" w:firstRowFirstColumn="0" w:firstRowLastColumn="0" w:lastRowFirstColumn="0" w:lastRowLastColumn="0"/>
            <w:tcW w:w="3369" w:type="dxa"/>
            <w:tcBorders>
              <w:top w:val="nil"/>
              <w:bottom w:val="nil"/>
              <w:right w:val="single" w:sz="4" w:space="0" w:color="92CDDC" w:themeColor="accent5" w:themeTint="99"/>
            </w:tcBorders>
            <w:shd w:val="clear" w:color="auto" w:fill="B6DDE8" w:themeFill="accent5" w:themeFillTint="66"/>
          </w:tcPr>
          <w:p w14:paraId="1241FC87" w14:textId="77777777" w:rsidR="00B90756" w:rsidRPr="00422791" w:rsidRDefault="00B90756" w:rsidP="000D50A7">
            <w:pPr>
              <w:rPr>
                <w:rFonts w:ascii="Verdana" w:hAnsi="Verdana" w:cs="Times New Roman"/>
                <w:color w:val="auto"/>
              </w:rPr>
            </w:pPr>
            <w:r w:rsidRPr="00422791">
              <w:rPr>
                <w:rFonts w:ascii="Verdana" w:hAnsi="Verdana" w:cs="Times New Roman"/>
                <w:color w:val="auto"/>
              </w:rPr>
              <w:t xml:space="preserve">Stratégie ciblée : </w:t>
            </w:r>
          </w:p>
        </w:tc>
        <w:tc>
          <w:tcPr>
            <w:tcW w:w="3604" w:type="dxa"/>
            <w:gridSpan w:val="2"/>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088190A0" w14:textId="77777777" w:rsidR="00B90756" w:rsidRPr="00422791" w:rsidRDefault="00B90756" w:rsidP="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gridSpan w:val="2"/>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6D960BD6" w14:textId="77777777" w:rsidR="00B90756" w:rsidRPr="00422791" w:rsidRDefault="00B90756"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tcBorders>
              <w:top w:val="nil"/>
              <w:left w:val="single" w:sz="4" w:space="0" w:color="92CDDC" w:themeColor="accent5" w:themeTint="99"/>
              <w:bottom w:val="nil"/>
            </w:tcBorders>
            <w:shd w:val="clear" w:color="auto" w:fill="B6DDE8" w:themeFill="accent5" w:themeFillTint="66"/>
          </w:tcPr>
          <w:p w14:paraId="3050F60C" w14:textId="77777777" w:rsidR="00B90756" w:rsidRPr="00422791" w:rsidRDefault="00B90756"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35A722E4" w14:textId="77777777" w:rsidTr="00251EFB">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369" w:type="dxa"/>
            <w:tcBorders>
              <w:top w:val="nil"/>
              <w:bottom w:val="nil"/>
              <w:right w:val="single" w:sz="4" w:space="0" w:color="92CDDC" w:themeColor="accent5" w:themeTint="99"/>
            </w:tcBorders>
            <w:shd w:val="clear" w:color="auto" w:fill="FFFFFF" w:themeFill="background1"/>
          </w:tcPr>
          <w:p w14:paraId="58CD0622" w14:textId="77777777" w:rsidR="00B90756" w:rsidRDefault="009A04DB" w:rsidP="000D50A7">
            <w:pPr>
              <w:rPr>
                <w:rFonts w:ascii="Verdana" w:hAnsi="Verdana" w:cs="Times New Roman"/>
                <w:b w:val="0"/>
              </w:rPr>
            </w:pPr>
            <w:r>
              <w:rPr>
                <w:rFonts w:ascii="Verdana" w:hAnsi="Verdana" w:cs="Times New Roman"/>
                <w:b w:val="0"/>
              </w:rPr>
              <w:t>R</w:t>
            </w:r>
            <w:r w:rsidR="00583A6D">
              <w:rPr>
                <w:rFonts w:ascii="Verdana" w:hAnsi="Verdana" w:cs="Times New Roman"/>
                <w:b w:val="0"/>
              </w:rPr>
              <w:t>encontres du comité AG</w:t>
            </w:r>
            <w:r>
              <w:rPr>
                <w:rFonts w:ascii="Verdana" w:hAnsi="Verdana" w:cs="Times New Roman"/>
                <w:b w:val="0"/>
              </w:rPr>
              <w:t>H</w:t>
            </w:r>
            <w:r w:rsidR="00583A6D">
              <w:rPr>
                <w:rFonts w:ascii="Verdana" w:hAnsi="Verdana" w:cs="Times New Roman"/>
                <w:b w:val="0"/>
              </w:rPr>
              <w:t xml:space="preserve"> de Le Caron</w:t>
            </w:r>
          </w:p>
          <w:p w14:paraId="4C712788" w14:textId="77777777" w:rsidR="00B90756" w:rsidRDefault="00B90756" w:rsidP="000D50A7">
            <w:pPr>
              <w:rPr>
                <w:rFonts w:ascii="Verdana" w:hAnsi="Verdana" w:cs="Times New Roman"/>
                <w:b w:val="0"/>
              </w:rPr>
            </w:pPr>
          </w:p>
          <w:p w14:paraId="2C067CCD" w14:textId="77777777" w:rsidR="00B90756" w:rsidRDefault="00B90756" w:rsidP="000D50A7">
            <w:pPr>
              <w:rPr>
                <w:rFonts w:ascii="Verdana" w:hAnsi="Verdana" w:cs="Times New Roman"/>
                <w:b w:val="0"/>
              </w:rPr>
            </w:pPr>
          </w:p>
        </w:tc>
        <w:tc>
          <w:tcPr>
            <w:tcW w:w="3604" w:type="dxa"/>
            <w:gridSpan w:val="2"/>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0FEE89A2" w14:textId="77777777" w:rsidR="00B90756" w:rsidRDefault="00583A6D"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583A6D">
              <w:rPr>
                <w:rFonts w:ascii="Verdana" w:hAnsi="Verdana" w:cs="Times New Roman"/>
              </w:rPr>
              <w:t>Rencontres</w:t>
            </w:r>
            <w:r>
              <w:rPr>
                <w:rFonts w:ascii="Verdana" w:hAnsi="Verdana" w:cs="Times New Roman"/>
              </w:rPr>
              <w:t xml:space="preserve"> selon le besoin du comité</w:t>
            </w:r>
          </w:p>
          <w:p w14:paraId="4D22D86E" w14:textId="77777777" w:rsidR="00583A6D" w:rsidRDefault="00583A6D"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Présentations pendant les annonces</w:t>
            </w:r>
          </w:p>
          <w:p w14:paraId="4CD5BFDD" w14:textId="77777777" w:rsidR="009A04DB" w:rsidRPr="00583A6D" w:rsidRDefault="009A04DB"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Reconnaissance des termes</w:t>
            </w:r>
          </w:p>
        </w:tc>
        <w:tc>
          <w:tcPr>
            <w:tcW w:w="2996" w:type="dxa"/>
            <w:gridSpan w:val="2"/>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3F2E5B33" w14:textId="24C23D5E" w:rsidR="00B90756" w:rsidRPr="00583A6D" w:rsidRDefault="00583A6D" w:rsidP="00C45950">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583A6D">
              <w:rPr>
                <w:rFonts w:ascii="Verdana" w:hAnsi="Verdana" w:cs="Times New Roman"/>
              </w:rPr>
              <w:t>Pendant l’année</w:t>
            </w:r>
            <w:r w:rsidR="00C45950">
              <w:rPr>
                <w:rFonts w:ascii="Verdana" w:hAnsi="Verdana" w:cs="Times New Roman"/>
              </w:rPr>
              <w:t xml:space="preserve"> </w:t>
            </w:r>
            <w:r w:rsidR="003B71BF">
              <w:rPr>
                <w:rFonts w:ascii="Verdana" w:hAnsi="Verdana" w:cs="Times New Roman"/>
              </w:rPr>
              <w:t>2019-2020</w:t>
            </w:r>
          </w:p>
        </w:tc>
        <w:tc>
          <w:tcPr>
            <w:tcW w:w="3253" w:type="dxa"/>
            <w:tcBorders>
              <w:top w:val="nil"/>
              <w:left w:val="single" w:sz="4" w:space="0" w:color="92CDDC" w:themeColor="accent5" w:themeTint="99"/>
              <w:bottom w:val="nil"/>
            </w:tcBorders>
            <w:shd w:val="clear" w:color="auto" w:fill="FFFFFF" w:themeFill="background1"/>
          </w:tcPr>
          <w:p w14:paraId="706D8C2A" w14:textId="77777777" w:rsidR="00B90756" w:rsidRPr="00583A6D" w:rsidRDefault="00193F68"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Participation au comité</w:t>
            </w:r>
          </w:p>
        </w:tc>
      </w:tr>
      <w:tr w:rsidR="00B90756" w:rsidRPr="00ED58BB" w14:paraId="5F2DE2B1" w14:textId="77777777" w:rsidTr="00251EFB">
        <w:tc>
          <w:tcPr>
            <w:cnfStyle w:val="001000000000" w:firstRow="0" w:lastRow="0" w:firstColumn="1" w:lastColumn="0" w:oddVBand="0" w:evenVBand="0" w:oddHBand="0" w:evenHBand="0" w:firstRowFirstColumn="0" w:firstRowLastColumn="0" w:lastRowFirstColumn="0" w:lastRowLastColumn="0"/>
            <w:tcW w:w="3369" w:type="dxa"/>
            <w:tcBorders>
              <w:top w:val="nil"/>
              <w:bottom w:val="nil"/>
              <w:right w:val="single" w:sz="4" w:space="0" w:color="92CDDC" w:themeColor="accent5" w:themeTint="99"/>
            </w:tcBorders>
            <w:shd w:val="clear" w:color="auto" w:fill="B6DDE8" w:themeFill="accent5" w:themeFillTint="66"/>
          </w:tcPr>
          <w:p w14:paraId="67F25393" w14:textId="77777777" w:rsidR="00B90756" w:rsidRPr="00422791" w:rsidRDefault="00B90756" w:rsidP="000D50A7">
            <w:pPr>
              <w:rPr>
                <w:rFonts w:ascii="Verdana" w:hAnsi="Verdana" w:cs="Times New Roman"/>
                <w:color w:val="auto"/>
              </w:rPr>
            </w:pPr>
            <w:r w:rsidRPr="00422791">
              <w:rPr>
                <w:rFonts w:ascii="Verdana" w:hAnsi="Verdana" w:cs="Times New Roman"/>
                <w:color w:val="auto"/>
              </w:rPr>
              <w:t xml:space="preserve">Stratégie ciblée : </w:t>
            </w:r>
          </w:p>
        </w:tc>
        <w:tc>
          <w:tcPr>
            <w:tcW w:w="3604" w:type="dxa"/>
            <w:gridSpan w:val="2"/>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567D2AEF" w14:textId="77777777" w:rsidR="00B90756" w:rsidRPr="00422791" w:rsidRDefault="00B90756"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gridSpan w:val="2"/>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1AE4E852" w14:textId="77777777" w:rsidR="00B90756" w:rsidRPr="00422791" w:rsidRDefault="00B90756"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tcBorders>
              <w:top w:val="nil"/>
              <w:left w:val="single" w:sz="4" w:space="0" w:color="92CDDC" w:themeColor="accent5" w:themeTint="99"/>
              <w:bottom w:val="nil"/>
            </w:tcBorders>
            <w:shd w:val="clear" w:color="auto" w:fill="B6DDE8" w:themeFill="accent5" w:themeFillTint="66"/>
          </w:tcPr>
          <w:p w14:paraId="5AB14EEE" w14:textId="77777777" w:rsidR="00B90756" w:rsidRPr="00422791" w:rsidRDefault="00B90756"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06E78909" w14:textId="77777777" w:rsidTr="00251EFB">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369" w:type="dxa"/>
            <w:tcBorders>
              <w:top w:val="nil"/>
              <w:bottom w:val="single" w:sz="4" w:space="0" w:color="92CDDC" w:themeColor="accent5" w:themeTint="99"/>
              <w:right w:val="single" w:sz="4" w:space="0" w:color="92CDDC" w:themeColor="accent5" w:themeTint="99"/>
            </w:tcBorders>
            <w:shd w:val="clear" w:color="auto" w:fill="FFFFFF" w:themeFill="background1"/>
          </w:tcPr>
          <w:p w14:paraId="7E5E7F28" w14:textId="77777777" w:rsidR="00B90756" w:rsidRDefault="00B90756" w:rsidP="000D50A7">
            <w:pPr>
              <w:rPr>
                <w:rFonts w:ascii="Verdana" w:hAnsi="Verdana" w:cs="Times New Roman"/>
                <w:b w:val="0"/>
              </w:rPr>
            </w:pPr>
          </w:p>
          <w:p w14:paraId="0A412017" w14:textId="1C9481DF" w:rsidR="00B90756" w:rsidRDefault="00BB2E44" w:rsidP="000D50A7">
            <w:pPr>
              <w:rPr>
                <w:rFonts w:ascii="Verdana" w:hAnsi="Verdana" w:cs="Times New Roman"/>
                <w:b w:val="0"/>
              </w:rPr>
            </w:pPr>
            <w:r>
              <w:rPr>
                <w:rFonts w:ascii="Verdana" w:hAnsi="Verdana" w:cs="Times New Roman"/>
                <w:b w:val="0"/>
              </w:rPr>
              <w:t>Plan de dénonciation anonyme avec un code QR pour tous les élèves de l’école</w:t>
            </w:r>
          </w:p>
          <w:p w14:paraId="7F78BDE3" w14:textId="77777777" w:rsidR="00B90756" w:rsidRDefault="00B90756" w:rsidP="000D50A7">
            <w:pPr>
              <w:rPr>
                <w:rFonts w:ascii="Verdana" w:hAnsi="Verdana" w:cs="Times New Roman"/>
                <w:b w:val="0"/>
              </w:rPr>
            </w:pPr>
          </w:p>
        </w:tc>
        <w:tc>
          <w:tcPr>
            <w:tcW w:w="3604"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FFFFFF" w:themeFill="background1"/>
          </w:tcPr>
          <w:p w14:paraId="56199BC2" w14:textId="77777777" w:rsidR="00B90756" w:rsidRDefault="00B9075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F7949B4" w14:textId="2845CED3" w:rsidR="00D116C1" w:rsidRPr="00D116C1" w:rsidRDefault="00CA0E9D"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L’équipe école</w:t>
            </w:r>
          </w:p>
        </w:tc>
        <w:tc>
          <w:tcPr>
            <w:tcW w:w="2996"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FFFFFF" w:themeFill="background1"/>
          </w:tcPr>
          <w:p w14:paraId="5B0D4B44" w14:textId="77777777" w:rsidR="00B90756" w:rsidRDefault="00B9075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280D577B" w14:textId="3A03FF60" w:rsidR="00D116C1" w:rsidRPr="00D116C1" w:rsidRDefault="00BB2E44" w:rsidP="00C45950">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En cours</w:t>
            </w:r>
            <w:r w:rsidR="00CA0E9D">
              <w:rPr>
                <w:rFonts w:ascii="Verdana" w:hAnsi="Verdana" w:cs="Times New Roman"/>
              </w:rPr>
              <w:t>…</w:t>
            </w:r>
          </w:p>
        </w:tc>
        <w:tc>
          <w:tcPr>
            <w:tcW w:w="3253" w:type="dxa"/>
            <w:tcBorders>
              <w:top w:val="nil"/>
              <w:left w:val="single" w:sz="4" w:space="0" w:color="92CDDC" w:themeColor="accent5" w:themeTint="99"/>
              <w:bottom w:val="single" w:sz="4" w:space="0" w:color="92CDDC" w:themeColor="accent5" w:themeTint="99"/>
            </w:tcBorders>
            <w:shd w:val="clear" w:color="auto" w:fill="FFFFFF" w:themeFill="background1"/>
          </w:tcPr>
          <w:p w14:paraId="22E1D31E" w14:textId="77777777" w:rsidR="00B90756" w:rsidRDefault="00B9075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C6CD9AC" w14:textId="77777777" w:rsidR="00D116C1" w:rsidRP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D116C1">
              <w:rPr>
                <w:rFonts w:ascii="Verdana" w:hAnsi="Verdana" w:cs="Times New Roman"/>
              </w:rPr>
              <w:t>Participation des élèves</w:t>
            </w:r>
          </w:p>
        </w:tc>
      </w:tr>
      <w:tr w:rsidR="00677EFA" w:rsidRPr="00ED58BB" w14:paraId="1571BB4A" w14:textId="77777777" w:rsidTr="00251EFB">
        <w:trPr>
          <w:trHeight w:val="704"/>
        </w:trPr>
        <w:tc>
          <w:tcPr>
            <w:cnfStyle w:val="001000000000" w:firstRow="0" w:lastRow="0" w:firstColumn="1" w:lastColumn="0" w:oddVBand="0" w:evenVBand="0" w:oddHBand="0" w:evenHBand="0" w:firstRowFirstColumn="0" w:firstRowLastColumn="0" w:lastRowFirstColumn="0" w:lastRowLastColumn="0"/>
            <w:tcW w:w="13222" w:type="dxa"/>
            <w:gridSpan w:val="6"/>
            <w:tcBorders>
              <w:top w:val="single" w:sz="4" w:space="0" w:color="92CDDC" w:themeColor="accent5" w:themeTint="99"/>
              <w:bottom w:val="nil"/>
            </w:tcBorders>
            <w:shd w:val="clear" w:color="auto" w:fill="B6DDE8" w:themeFill="accent5" w:themeFillTint="66"/>
            <w:vAlign w:val="center"/>
          </w:tcPr>
          <w:p w14:paraId="7B80C0CF" w14:textId="77777777" w:rsidR="00677EFA" w:rsidRPr="00ED58BB" w:rsidRDefault="00677EFA" w:rsidP="000D50A7">
            <w:pPr>
              <w:jc w:val="center"/>
              <w:rPr>
                <w:rFonts w:ascii="Verdana" w:hAnsi="Verdana" w:cs="Times New Roman"/>
                <w:b w:val="0"/>
              </w:rPr>
            </w:pPr>
            <w:r w:rsidRPr="00806B8E">
              <w:rPr>
                <w:rFonts w:ascii="Verdana" w:hAnsi="Verdana" w:cs="Times New Roman"/>
                <w:color w:val="auto"/>
                <w:sz w:val="28"/>
              </w:rPr>
              <w:lastRenderedPageBreak/>
              <w:t>Stratégies de commu</w:t>
            </w:r>
            <w:r>
              <w:rPr>
                <w:rFonts w:ascii="Verdana" w:hAnsi="Verdana" w:cs="Times New Roman"/>
                <w:color w:val="auto"/>
                <w:sz w:val="28"/>
              </w:rPr>
              <w:t xml:space="preserve">nication et de sensibilisation </w:t>
            </w:r>
            <w:r w:rsidRPr="00B90756">
              <w:rPr>
                <w:rFonts w:ascii="Verdana" w:hAnsi="Verdana" w:cs="Times New Roman"/>
                <w:color w:val="auto"/>
                <w:sz w:val="28"/>
              </w:rPr>
              <w:t>:</w:t>
            </w:r>
          </w:p>
        </w:tc>
      </w:tr>
      <w:tr w:rsidR="00677EFA" w14:paraId="4FB26A97" w14:textId="77777777" w:rsidTr="00251EFB">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4401" w:type="dxa"/>
            <w:gridSpan w:val="2"/>
            <w:tcBorders>
              <w:top w:val="nil"/>
              <w:bottom w:val="nil"/>
              <w:right w:val="single" w:sz="8" w:space="0" w:color="4BACC6" w:themeColor="accent5"/>
            </w:tcBorders>
            <w:shd w:val="clear" w:color="auto" w:fill="FFFFFF" w:themeFill="background1"/>
          </w:tcPr>
          <w:p w14:paraId="472AC38C" w14:textId="77777777" w:rsidR="00677EFA" w:rsidRDefault="00677EFA" w:rsidP="000D50A7">
            <w:pPr>
              <w:rPr>
                <w:rFonts w:ascii="Verdana" w:hAnsi="Verdana" w:cs="Times New Roman"/>
                <w:b w:val="0"/>
                <w:color w:val="auto"/>
              </w:rPr>
            </w:pPr>
          </w:p>
          <w:p w14:paraId="4E9CBE81" w14:textId="77777777" w:rsidR="00677EFA" w:rsidRDefault="00677EFA" w:rsidP="000D50A7">
            <w:pPr>
              <w:rPr>
                <w:rFonts w:ascii="Verdana" w:hAnsi="Verdana" w:cs="Times New Roman"/>
                <w:b w:val="0"/>
                <w:color w:val="auto"/>
              </w:rPr>
            </w:pPr>
            <w:r>
              <w:rPr>
                <w:rFonts w:ascii="Verdana" w:hAnsi="Verdana" w:cs="Times New Roman"/>
                <w:b w:val="0"/>
                <w:color w:val="auto"/>
              </w:rPr>
              <w:t>Exemples de stratégies :</w:t>
            </w:r>
          </w:p>
          <w:p w14:paraId="6E45433C" w14:textId="77777777" w:rsidR="00677EFA" w:rsidRPr="00806B8E" w:rsidRDefault="00677EFA" w:rsidP="000D50A7">
            <w:pPr>
              <w:pStyle w:val="Paragraphedeliste"/>
              <w:numPr>
                <w:ilvl w:val="0"/>
                <w:numId w:val="5"/>
              </w:numPr>
              <w:rPr>
                <w:rFonts w:ascii="Verdana" w:hAnsi="Verdana" w:cs="Times New Roman"/>
                <w:b w:val="0"/>
              </w:rPr>
            </w:pPr>
            <w:r w:rsidRPr="00806B8E">
              <w:rPr>
                <w:rFonts w:ascii="Verdana" w:hAnsi="Verdana" w:cs="Times New Roman"/>
                <w:b w:val="0"/>
                <w:color w:val="auto"/>
              </w:rPr>
              <w:t>La « Chronique des Bonnes Nouvelles » (appui au positif</w:t>
            </w:r>
            <w:r>
              <w:rPr>
                <w:rFonts w:ascii="Verdana" w:hAnsi="Verdana" w:cs="Times New Roman"/>
                <w:b w:val="0"/>
                <w:color w:val="auto"/>
              </w:rPr>
              <w:t>)</w:t>
            </w:r>
          </w:p>
          <w:p w14:paraId="723155F8" w14:textId="77777777" w:rsidR="00677EFA" w:rsidRPr="00806B8E" w:rsidRDefault="00677EFA" w:rsidP="000D50A7">
            <w:pPr>
              <w:pStyle w:val="Paragraphedeliste"/>
              <w:numPr>
                <w:ilvl w:val="0"/>
                <w:numId w:val="5"/>
              </w:numPr>
              <w:rPr>
                <w:rFonts w:ascii="Verdana" w:hAnsi="Verdana" w:cs="Times New Roman"/>
                <w:b w:val="0"/>
              </w:rPr>
            </w:pPr>
            <w:r w:rsidRPr="00806B8E">
              <w:rPr>
                <w:rFonts w:ascii="Verdana" w:hAnsi="Verdana" w:cs="Times New Roman"/>
                <w:b w:val="0"/>
                <w:color w:val="auto"/>
              </w:rPr>
              <w:t>Campagnes de publicité sur les attentes-clé, avec appuis visuels créés par les élèves</w:t>
            </w:r>
          </w:p>
        </w:tc>
        <w:tc>
          <w:tcPr>
            <w:tcW w:w="4921" w:type="dxa"/>
            <w:gridSpan w:val="2"/>
            <w:tcBorders>
              <w:top w:val="nil"/>
              <w:left w:val="single" w:sz="8" w:space="0" w:color="4BACC6" w:themeColor="accent5"/>
              <w:bottom w:val="nil"/>
              <w:right w:val="single" w:sz="8" w:space="0" w:color="4BACC6" w:themeColor="accent5"/>
            </w:tcBorders>
            <w:shd w:val="clear" w:color="auto" w:fill="FFFFFF" w:themeFill="background1"/>
          </w:tcPr>
          <w:p w14:paraId="69BC10FD" w14:textId="77777777" w:rsidR="00677EFA" w:rsidRDefault="00677EFA"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6EE4AA86" w14:textId="77777777" w:rsidR="00677EFA" w:rsidRPr="00806B8E" w:rsidRDefault="00677EFA" w:rsidP="000D50A7">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Visionnement de films et discussions</w:t>
            </w:r>
          </w:p>
          <w:p w14:paraId="556ED71B" w14:textId="77777777" w:rsidR="00677EFA" w:rsidRPr="00806B8E" w:rsidRDefault="00677EFA" w:rsidP="000D50A7">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Babillard décoré avec info</w:t>
            </w:r>
          </w:p>
          <w:p w14:paraId="183F0D8A" w14:textId="77777777" w:rsidR="00677EFA" w:rsidRPr="00806B8E" w:rsidRDefault="00677EFA" w:rsidP="000D50A7">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Acronyme et logo, chanson, vidéo, etc… p</w:t>
            </w:r>
            <w:r>
              <w:rPr>
                <w:rFonts w:ascii="Verdana" w:hAnsi="Verdana" w:cs="Times New Roman"/>
                <w:bCs/>
                <w:color w:val="auto"/>
              </w:rPr>
              <w:t>our promouvoir les attentes-clé</w:t>
            </w:r>
          </w:p>
          <w:p w14:paraId="45F71BBC" w14:textId="77777777" w:rsidR="00677EFA" w:rsidRPr="00806B8E" w:rsidRDefault="00677EFA" w:rsidP="000D50A7">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3900" w:type="dxa"/>
            <w:gridSpan w:val="2"/>
            <w:tcBorders>
              <w:top w:val="nil"/>
              <w:left w:val="single" w:sz="8" w:space="0" w:color="4BACC6" w:themeColor="accent5"/>
              <w:bottom w:val="nil"/>
            </w:tcBorders>
            <w:shd w:val="clear" w:color="auto" w:fill="FFFFFF" w:themeFill="background1"/>
          </w:tcPr>
          <w:p w14:paraId="33EFC268" w14:textId="77777777" w:rsidR="00677EFA" w:rsidRDefault="00677EFA" w:rsidP="000D50A7">
            <w:pPr>
              <w:cnfStyle w:val="000000100000" w:firstRow="0" w:lastRow="0" w:firstColumn="0" w:lastColumn="0" w:oddVBand="0" w:evenVBand="0" w:oddHBand="1" w:evenHBand="0" w:firstRowFirstColumn="0" w:firstRowLastColumn="0" w:lastRowFirstColumn="0" w:lastRowLastColumn="0"/>
              <w:rPr>
                <w:b/>
                <w:color w:val="auto"/>
              </w:rPr>
            </w:pPr>
          </w:p>
          <w:p w14:paraId="1001D1B9" w14:textId="77777777" w:rsidR="00677EFA" w:rsidRPr="00F36334" w:rsidRDefault="00677EFA" w:rsidP="000D50A7">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rPr>
            </w:pPr>
            <w:r w:rsidRPr="00806B8E">
              <w:rPr>
                <w:rFonts w:ascii="Verdana" w:hAnsi="Verdana" w:cs="Times New Roman"/>
                <w:bCs/>
                <w:color w:val="auto"/>
              </w:rPr>
              <w:t>Communiqué aux parents</w:t>
            </w:r>
          </w:p>
          <w:p w14:paraId="30D753B1" w14:textId="77777777" w:rsidR="00677EFA" w:rsidRPr="00F36334" w:rsidRDefault="00677EFA" w:rsidP="000D50A7">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36334">
              <w:rPr>
                <w:rFonts w:ascii="Verdana" w:hAnsi="Verdana"/>
                <w:color w:val="auto"/>
              </w:rPr>
              <w:t>Utilisation de la technologie pour appuyer le comportement positif et publicise</w:t>
            </w:r>
            <w:r>
              <w:rPr>
                <w:rFonts w:ascii="Verdana" w:hAnsi="Verdana"/>
                <w:color w:val="auto"/>
              </w:rPr>
              <w:t>r l’impact des leaders positifs (ex. médias sociaux)</w:t>
            </w:r>
          </w:p>
        </w:tc>
      </w:tr>
      <w:tr w:rsidR="00677EFA" w:rsidRPr="00B90756" w14:paraId="7E93977F" w14:textId="77777777" w:rsidTr="00251EFB">
        <w:tc>
          <w:tcPr>
            <w:cnfStyle w:val="001000000000" w:firstRow="0" w:lastRow="0" w:firstColumn="1" w:lastColumn="0" w:oddVBand="0" w:evenVBand="0" w:oddHBand="0" w:evenHBand="0" w:firstRowFirstColumn="0" w:firstRowLastColumn="0" w:lastRowFirstColumn="0" w:lastRowLastColumn="0"/>
            <w:tcW w:w="4401" w:type="dxa"/>
            <w:gridSpan w:val="2"/>
            <w:tcBorders>
              <w:top w:val="nil"/>
              <w:bottom w:val="nil"/>
              <w:right w:val="single" w:sz="8" w:space="0" w:color="4BACC6" w:themeColor="accent5"/>
            </w:tcBorders>
            <w:shd w:val="clear" w:color="auto" w:fill="B6DDE8" w:themeFill="accent5" w:themeFillTint="66"/>
          </w:tcPr>
          <w:p w14:paraId="0AB01307" w14:textId="77777777" w:rsidR="00677EFA" w:rsidRPr="00422791" w:rsidRDefault="00677EFA" w:rsidP="000D50A7">
            <w:pPr>
              <w:rPr>
                <w:rFonts w:ascii="Verdana" w:hAnsi="Verdana" w:cs="Times New Roman"/>
                <w:color w:val="auto"/>
              </w:rPr>
            </w:pPr>
            <w:r w:rsidRPr="00422791">
              <w:rPr>
                <w:rFonts w:ascii="Verdana" w:hAnsi="Verdana" w:cs="Times New Roman"/>
                <w:color w:val="auto"/>
              </w:rPr>
              <w:t xml:space="preserve">Stratégie ciblée : </w:t>
            </w:r>
          </w:p>
        </w:tc>
        <w:tc>
          <w:tcPr>
            <w:tcW w:w="4921" w:type="dxa"/>
            <w:gridSpan w:val="2"/>
            <w:tcBorders>
              <w:top w:val="nil"/>
              <w:left w:val="single" w:sz="8" w:space="0" w:color="4BACC6" w:themeColor="accent5"/>
              <w:bottom w:val="nil"/>
              <w:right w:val="single" w:sz="8" w:space="0" w:color="4BACC6" w:themeColor="accent5"/>
            </w:tcBorders>
            <w:shd w:val="clear" w:color="auto" w:fill="B6DDE8" w:themeFill="accent5" w:themeFillTint="66"/>
          </w:tcPr>
          <w:p w14:paraId="1FD6A3CD" w14:textId="77777777" w:rsidR="00677EFA" w:rsidRPr="00422791" w:rsidRDefault="00677EFA"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900" w:type="dxa"/>
            <w:gridSpan w:val="2"/>
            <w:tcBorders>
              <w:top w:val="nil"/>
              <w:left w:val="single" w:sz="8" w:space="0" w:color="4BACC6" w:themeColor="accent5"/>
              <w:bottom w:val="nil"/>
            </w:tcBorders>
            <w:shd w:val="clear" w:color="auto" w:fill="B6DDE8" w:themeFill="accent5" w:themeFillTint="66"/>
          </w:tcPr>
          <w:p w14:paraId="0856A20E" w14:textId="77777777" w:rsidR="00677EFA" w:rsidRPr="00B90756" w:rsidRDefault="00677EFA"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EFA" w14:paraId="5FE8FC62" w14:textId="77777777" w:rsidTr="00251EF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401" w:type="dxa"/>
            <w:gridSpan w:val="2"/>
            <w:tcBorders>
              <w:top w:val="nil"/>
              <w:bottom w:val="nil"/>
              <w:right w:val="single" w:sz="8" w:space="0" w:color="4BACC6" w:themeColor="accent5"/>
            </w:tcBorders>
            <w:shd w:val="clear" w:color="auto" w:fill="FFFFFF" w:themeFill="background1"/>
          </w:tcPr>
          <w:p w14:paraId="7F27EDFA" w14:textId="77777777" w:rsidR="00677EFA" w:rsidRDefault="00193F68" w:rsidP="000D50A7">
            <w:pPr>
              <w:rPr>
                <w:rFonts w:ascii="Verdana" w:hAnsi="Verdana" w:cs="Times New Roman"/>
                <w:b w:val="0"/>
              </w:rPr>
            </w:pPr>
            <w:r>
              <w:rPr>
                <w:rFonts w:ascii="Verdana" w:hAnsi="Verdana" w:cs="Times New Roman"/>
                <w:b w:val="0"/>
              </w:rPr>
              <w:t>Publicité et messages positifs dans l’école</w:t>
            </w:r>
            <w:r w:rsidR="00D116C1">
              <w:rPr>
                <w:rFonts w:ascii="Verdana" w:hAnsi="Verdana" w:cs="Times New Roman"/>
                <w:b w:val="0"/>
              </w:rPr>
              <w:t xml:space="preserve"> et sur le babillard du conseil des élèves</w:t>
            </w:r>
          </w:p>
          <w:p w14:paraId="39E17FFD" w14:textId="77777777" w:rsidR="00677EFA" w:rsidRDefault="00677EFA" w:rsidP="000D50A7">
            <w:pPr>
              <w:rPr>
                <w:rFonts w:ascii="Verdana" w:hAnsi="Verdana" w:cs="Times New Roman"/>
                <w:b w:val="0"/>
              </w:rPr>
            </w:pPr>
          </w:p>
          <w:p w14:paraId="1AF7E39B" w14:textId="77777777" w:rsidR="00677EFA" w:rsidRDefault="00677EFA" w:rsidP="000D50A7">
            <w:pPr>
              <w:rPr>
                <w:rFonts w:ascii="Verdana" w:hAnsi="Verdana" w:cs="Times New Roman"/>
                <w:b w:val="0"/>
              </w:rPr>
            </w:pPr>
          </w:p>
        </w:tc>
        <w:tc>
          <w:tcPr>
            <w:tcW w:w="4921" w:type="dxa"/>
            <w:gridSpan w:val="2"/>
            <w:tcBorders>
              <w:top w:val="nil"/>
              <w:left w:val="single" w:sz="8" w:space="0" w:color="4BACC6" w:themeColor="accent5"/>
              <w:bottom w:val="nil"/>
              <w:right w:val="single" w:sz="8" w:space="0" w:color="4BACC6" w:themeColor="accent5"/>
            </w:tcBorders>
            <w:shd w:val="clear" w:color="auto" w:fill="FFFFFF" w:themeFill="background1"/>
          </w:tcPr>
          <w:p w14:paraId="32E36ADB" w14:textId="77777777" w:rsidR="00677EFA" w:rsidRDefault="00193F68"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Création d’affiches</w:t>
            </w:r>
          </w:p>
          <w:p w14:paraId="59871A37"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Activités de la semaine</w:t>
            </w:r>
          </w:p>
          <w:p w14:paraId="2F0594D6" w14:textId="77777777" w:rsidR="00D116C1" w:rsidRPr="00193F68"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3900" w:type="dxa"/>
            <w:gridSpan w:val="2"/>
            <w:tcBorders>
              <w:top w:val="nil"/>
              <w:left w:val="single" w:sz="8" w:space="0" w:color="4BACC6" w:themeColor="accent5"/>
              <w:bottom w:val="nil"/>
            </w:tcBorders>
            <w:shd w:val="clear" w:color="auto" w:fill="FFFFFF" w:themeFill="background1"/>
          </w:tcPr>
          <w:p w14:paraId="0A42F384" w14:textId="77777777" w:rsidR="009264A7" w:rsidRDefault="009264A7" w:rsidP="009264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93F68">
              <w:rPr>
                <w:rFonts w:ascii="Verdana" w:hAnsi="Verdana" w:cs="Times New Roman"/>
              </w:rPr>
              <w:t xml:space="preserve">Juin </w:t>
            </w:r>
            <w:r>
              <w:rPr>
                <w:rFonts w:ascii="Verdana" w:hAnsi="Verdana" w:cs="Times New Roman"/>
              </w:rPr>
              <w:t>2020</w:t>
            </w:r>
          </w:p>
          <w:p w14:paraId="4584CD2E" w14:textId="77777777" w:rsidR="009264A7" w:rsidRDefault="009264A7" w:rsidP="009264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Tout au long de l’année</w:t>
            </w:r>
          </w:p>
          <w:p w14:paraId="69DD0A82" w14:textId="77777777" w:rsidR="00D116C1" w:rsidRPr="00193F68" w:rsidRDefault="00D116C1" w:rsidP="00D116C1">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677EFA" w:rsidRPr="00422791" w14:paraId="022995C8" w14:textId="77777777" w:rsidTr="00251EFB">
        <w:tc>
          <w:tcPr>
            <w:cnfStyle w:val="001000000000" w:firstRow="0" w:lastRow="0" w:firstColumn="1" w:lastColumn="0" w:oddVBand="0" w:evenVBand="0" w:oddHBand="0" w:evenHBand="0" w:firstRowFirstColumn="0" w:firstRowLastColumn="0" w:lastRowFirstColumn="0" w:lastRowLastColumn="0"/>
            <w:tcW w:w="4401" w:type="dxa"/>
            <w:gridSpan w:val="2"/>
            <w:tcBorders>
              <w:top w:val="nil"/>
              <w:bottom w:val="nil"/>
              <w:right w:val="single" w:sz="8" w:space="0" w:color="4BACC6" w:themeColor="accent5"/>
            </w:tcBorders>
            <w:shd w:val="clear" w:color="auto" w:fill="B6DDE8" w:themeFill="accent5" w:themeFillTint="66"/>
          </w:tcPr>
          <w:p w14:paraId="08272FAB" w14:textId="77777777" w:rsidR="00677EFA" w:rsidRPr="00422791" w:rsidRDefault="00677EFA" w:rsidP="000D50A7">
            <w:pPr>
              <w:rPr>
                <w:rFonts w:ascii="Verdana" w:hAnsi="Verdana" w:cs="Times New Roman"/>
                <w:color w:val="auto"/>
              </w:rPr>
            </w:pPr>
            <w:r w:rsidRPr="00422791">
              <w:rPr>
                <w:rFonts w:ascii="Verdana" w:hAnsi="Verdana" w:cs="Times New Roman"/>
                <w:color w:val="auto"/>
              </w:rPr>
              <w:t xml:space="preserve">Stratégie ciblée : </w:t>
            </w:r>
          </w:p>
        </w:tc>
        <w:tc>
          <w:tcPr>
            <w:tcW w:w="4921" w:type="dxa"/>
            <w:gridSpan w:val="2"/>
            <w:tcBorders>
              <w:top w:val="nil"/>
              <w:left w:val="single" w:sz="8" w:space="0" w:color="4BACC6" w:themeColor="accent5"/>
              <w:bottom w:val="nil"/>
              <w:right w:val="single" w:sz="8" w:space="0" w:color="4BACC6" w:themeColor="accent5"/>
            </w:tcBorders>
            <w:shd w:val="clear" w:color="auto" w:fill="B6DDE8" w:themeFill="accent5" w:themeFillTint="66"/>
          </w:tcPr>
          <w:p w14:paraId="625C7475" w14:textId="77777777" w:rsidR="00677EFA" w:rsidRPr="00422791" w:rsidRDefault="00677EFA"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900" w:type="dxa"/>
            <w:gridSpan w:val="2"/>
            <w:tcBorders>
              <w:top w:val="nil"/>
              <w:left w:val="single" w:sz="8" w:space="0" w:color="4BACC6" w:themeColor="accent5"/>
              <w:bottom w:val="nil"/>
            </w:tcBorders>
            <w:shd w:val="clear" w:color="auto" w:fill="B6DDE8" w:themeFill="accent5" w:themeFillTint="66"/>
          </w:tcPr>
          <w:p w14:paraId="0FEC9555" w14:textId="77777777" w:rsidR="00677EFA" w:rsidRPr="00422791" w:rsidRDefault="00677EFA"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EFA" w14:paraId="419DEC0E" w14:textId="77777777" w:rsidTr="00251EF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401" w:type="dxa"/>
            <w:gridSpan w:val="2"/>
            <w:tcBorders>
              <w:top w:val="nil"/>
              <w:bottom w:val="nil"/>
              <w:right w:val="single" w:sz="8" w:space="0" w:color="4BACC6" w:themeColor="accent5"/>
            </w:tcBorders>
            <w:shd w:val="clear" w:color="auto" w:fill="FFFFFF" w:themeFill="background1"/>
          </w:tcPr>
          <w:p w14:paraId="1063BA1A" w14:textId="77777777" w:rsidR="00D116C1" w:rsidRDefault="00D116C1" w:rsidP="000D50A7">
            <w:pPr>
              <w:rPr>
                <w:rFonts w:ascii="Verdana" w:hAnsi="Verdana" w:cs="Times New Roman"/>
                <w:b w:val="0"/>
              </w:rPr>
            </w:pPr>
          </w:p>
          <w:p w14:paraId="5CE743E0" w14:textId="77777777" w:rsidR="00D116C1" w:rsidRDefault="00D116C1" w:rsidP="000D50A7">
            <w:pPr>
              <w:rPr>
                <w:rFonts w:ascii="Verdana" w:hAnsi="Verdana" w:cs="Times New Roman"/>
                <w:b w:val="0"/>
              </w:rPr>
            </w:pPr>
            <w:r>
              <w:rPr>
                <w:rFonts w:ascii="Verdana" w:hAnsi="Verdana" w:cs="Times New Roman"/>
                <w:b w:val="0"/>
              </w:rPr>
              <w:t>Journée Viamonde « la paix dans le monde »</w:t>
            </w:r>
          </w:p>
          <w:p w14:paraId="2F23BD58" w14:textId="77777777" w:rsidR="00D116C1" w:rsidRDefault="00D116C1" w:rsidP="000D50A7">
            <w:pPr>
              <w:rPr>
                <w:rFonts w:ascii="Verdana" w:hAnsi="Verdana" w:cs="Times New Roman"/>
                <w:b w:val="0"/>
              </w:rPr>
            </w:pPr>
          </w:p>
          <w:p w14:paraId="0923B210" w14:textId="77777777" w:rsidR="00677EFA" w:rsidRDefault="00D116C1" w:rsidP="000D50A7">
            <w:pPr>
              <w:rPr>
                <w:rFonts w:ascii="Verdana" w:hAnsi="Verdana" w:cs="Times New Roman"/>
                <w:b w:val="0"/>
              </w:rPr>
            </w:pPr>
            <w:r>
              <w:rPr>
                <w:rFonts w:ascii="Verdana" w:hAnsi="Verdana" w:cs="Times New Roman"/>
                <w:b w:val="0"/>
              </w:rPr>
              <w:t xml:space="preserve">Journée Viamonde </w:t>
            </w:r>
            <w:proofErr w:type="spellStart"/>
            <w:r>
              <w:rPr>
                <w:rFonts w:ascii="Verdana" w:hAnsi="Verdana" w:cs="Times New Roman"/>
                <w:b w:val="0"/>
              </w:rPr>
              <w:t>Viarose</w:t>
            </w:r>
            <w:proofErr w:type="spellEnd"/>
          </w:p>
          <w:p w14:paraId="3972C22A" w14:textId="77777777" w:rsidR="00C45950" w:rsidRDefault="00C45950" w:rsidP="000D50A7">
            <w:pPr>
              <w:rPr>
                <w:rFonts w:ascii="Verdana" w:hAnsi="Verdana" w:cs="Times New Roman"/>
                <w:b w:val="0"/>
              </w:rPr>
            </w:pPr>
          </w:p>
          <w:p w14:paraId="028FA180" w14:textId="77777777" w:rsidR="00C45950" w:rsidRDefault="00C45950" w:rsidP="000D50A7">
            <w:pPr>
              <w:rPr>
                <w:rFonts w:ascii="Verdana" w:hAnsi="Verdana" w:cs="Times New Roman"/>
                <w:b w:val="0"/>
              </w:rPr>
            </w:pPr>
            <w:r>
              <w:rPr>
                <w:rFonts w:ascii="Verdana" w:hAnsi="Verdana" w:cs="Times New Roman"/>
                <w:b w:val="0"/>
              </w:rPr>
              <w:t>Journée internationale de la paix</w:t>
            </w:r>
          </w:p>
          <w:p w14:paraId="5B334F9D" w14:textId="77777777" w:rsidR="00677EFA" w:rsidRDefault="00677EFA" w:rsidP="000D50A7">
            <w:pPr>
              <w:rPr>
                <w:rFonts w:ascii="Verdana" w:hAnsi="Verdana" w:cs="Times New Roman"/>
                <w:b w:val="0"/>
              </w:rPr>
            </w:pPr>
          </w:p>
        </w:tc>
        <w:tc>
          <w:tcPr>
            <w:tcW w:w="4921" w:type="dxa"/>
            <w:gridSpan w:val="2"/>
            <w:tcBorders>
              <w:top w:val="nil"/>
              <w:left w:val="single" w:sz="8" w:space="0" w:color="4BACC6" w:themeColor="accent5"/>
              <w:bottom w:val="nil"/>
              <w:right w:val="single" w:sz="8" w:space="0" w:color="4BACC6" w:themeColor="accent5"/>
            </w:tcBorders>
            <w:shd w:val="clear" w:color="auto" w:fill="FFFFFF" w:themeFill="background1"/>
          </w:tcPr>
          <w:p w14:paraId="5A822901"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E6BFC94"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Préparer les activités</w:t>
            </w:r>
          </w:p>
          <w:p w14:paraId="1FC5A537"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7C5FF496"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083714E2"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Préparer les activités</w:t>
            </w:r>
          </w:p>
          <w:p w14:paraId="4428D547" w14:textId="77777777" w:rsidR="00C45950" w:rsidRDefault="00C45950"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6D8AE0F4" w14:textId="77777777" w:rsidR="00C45950" w:rsidRPr="00D116C1" w:rsidRDefault="00C45950"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Journée blanche préparée par le conseil des élèves</w:t>
            </w:r>
          </w:p>
        </w:tc>
        <w:tc>
          <w:tcPr>
            <w:tcW w:w="3900" w:type="dxa"/>
            <w:gridSpan w:val="2"/>
            <w:tcBorders>
              <w:top w:val="nil"/>
              <w:left w:val="single" w:sz="8" w:space="0" w:color="4BACC6" w:themeColor="accent5"/>
              <w:bottom w:val="nil"/>
            </w:tcBorders>
            <w:shd w:val="clear" w:color="auto" w:fill="FFFFFF" w:themeFill="background1"/>
          </w:tcPr>
          <w:p w14:paraId="03E4DA85"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7D9FC6C0"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7598BAEB" w14:textId="77777777" w:rsidR="00D116C1" w:rsidRDefault="00D116C1"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12C04514" w14:textId="77777777" w:rsidR="009264A7" w:rsidRDefault="009264A7" w:rsidP="009264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93F68">
              <w:rPr>
                <w:rFonts w:ascii="Verdana" w:hAnsi="Verdana" w:cs="Times New Roman"/>
              </w:rPr>
              <w:t xml:space="preserve">Juin </w:t>
            </w:r>
            <w:r>
              <w:rPr>
                <w:rFonts w:ascii="Verdana" w:hAnsi="Verdana" w:cs="Times New Roman"/>
              </w:rPr>
              <w:t>2020</w:t>
            </w:r>
          </w:p>
          <w:p w14:paraId="7526C683" w14:textId="77777777" w:rsidR="009264A7" w:rsidRDefault="009264A7" w:rsidP="009264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Tout au long de l’année</w:t>
            </w:r>
          </w:p>
          <w:p w14:paraId="7E35735B" w14:textId="77777777" w:rsidR="00C45950" w:rsidRDefault="00C45950"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6397622B" w14:textId="77777777" w:rsidR="00C45950" w:rsidRDefault="00C45950"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r>
      <w:tr w:rsidR="00677EFA" w:rsidRPr="00B90756" w14:paraId="7A992681" w14:textId="77777777" w:rsidTr="00251EFB">
        <w:tc>
          <w:tcPr>
            <w:cnfStyle w:val="001000000000" w:firstRow="0" w:lastRow="0" w:firstColumn="1" w:lastColumn="0" w:oddVBand="0" w:evenVBand="0" w:oddHBand="0" w:evenHBand="0" w:firstRowFirstColumn="0" w:firstRowLastColumn="0" w:lastRowFirstColumn="0" w:lastRowLastColumn="0"/>
            <w:tcW w:w="4401" w:type="dxa"/>
            <w:gridSpan w:val="2"/>
            <w:tcBorders>
              <w:top w:val="nil"/>
              <w:bottom w:val="nil"/>
              <w:right w:val="single" w:sz="8" w:space="0" w:color="4BACC6" w:themeColor="accent5"/>
            </w:tcBorders>
            <w:shd w:val="clear" w:color="auto" w:fill="B6DDE8" w:themeFill="accent5" w:themeFillTint="66"/>
          </w:tcPr>
          <w:p w14:paraId="6275A628" w14:textId="77777777" w:rsidR="00677EFA" w:rsidRPr="00422791" w:rsidRDefault="00677EFA" w:rsidP="000D50A7">
            <w:pPr>
              <w:rPr>
                <w:rFonts w:ascii="Verdana" w:hAnsi="Verdana" w:cs="Times New Roman"/>
                <w:color w:val="auto"/>
              </w:rPr>
            </w:pPr>
            <w:r w:rsidRPr="00422791">
              <w:rPr>
                <w:rFonts w:ascii="Verdana" w:hAnsi="Verdana" w:cs="Times New Roman"/>
                <w:color w:val="auto"/>
              </w:rPr>
              <w:t xml:space="preserve">Stratégie ciblée : </w:t>
            </w:r>
          </w:p>
        </w:tc>
        <w:tc>
          <w:tcPr>
            <w:tcW w:w="4921" w:type="dxa"/>
            <w:gridSpan w:val="2"/>
            <w:tcBorders>
              <w:top w:val="nil"/>
              <w:left w:val="single" w:sz="8" w:space="0" w:color="4BACC6" w:themeColor="accent5"/>
              <w:bottom w:val="nil"/>
              <w:right w:val="single" w:sz="8" w:space="0" w:color="4BACC6" w:themeColor="accent5"/>
            </w:tcBorders>
            <w:shd w:val="clear" w:color="auto" w:fill="B6DDE8" w:themeFill="accent5" w:themeFillTint="66"/>
          </w:tcPr>
          <w:p w14:paraId="56743AE6" w14:textId="77777777" w:rsidR="00677EFA" w:rsidRPr="00422791" w:rsidRDefault="00677EFA"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900" w:type="dxa"/>
            <w:gridSpan w:val="2"/>
            <w:tcBorders>
              <w:top w:val="nil"/>
              <w:left w:val="single" w:sz="8" w:space="0" w:color="4BACC6" w:themeColor="accent5"/>
              <w:bottom w:val="nil"/>
            </w:tcBorders>
            <w:shd w:val="clear" w:color="auto" w:fill="B6DDE8" w:themeFill="accent5" w:themeFillTint="66"/>
          </w:tcPr>
          <w:p w14:paraId="440478C0" w14:textId="77777777" w:rsidR="00677EFA" w:rsidRPr="00B90756" w:rsidRDefault="00677EFA"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0416BA" w14:paraId="46DE6046" w14:textId="77777777" w:rsidTr="00251EF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401" w:type="dxa"/>
            <w:gridSpan w:val="2"/>
            <w:tcBorders>
              <w:top w:val="nil"/>
              <w:bottom w:val="single" w:sz="8" w:space="0" w:color="4BACC6" w:themeColor="accent5"/>
              <w:right w:val="single" w:sz="8" w:space="0" w:color="4BACC6" w:themeColor="accent5"/>
            </w:tcBorders>
            <w:shd w:val="clear" w:color="auto" w:fill="FFFFFF" w:themeFill="background1"/>
          </w:tcPr>
          <w:p w14:paraId="60670B03" w14:textId="77777777" w:rsidR="000416BA" w:rsidRDefault="000416BA" w:rsidP="000416BA">
            <w:pPr>
              <w:rPr>
                <w:rFonts w:ascii="Verdana" w:hAnsi="Verdana" w:cs="Times New Roman"/>
              </w:rPr>
            </w:pPr>
            <w:r>
              <w:rPr>
                <w:rFonts w:ascii="Verdana" w:hAnsi="Verdana" w:cs="Times New Roman"/>
                <w:b w:val="0"/>
                <w:bCs w:val="0"/>
              </w:rPr>
              <w:t>Participation à RACE et présentation aux annonces lors de la semaine contre l’intimidation</w:t>
            </w:r>
          </w:p>
          <w:p w14:paraId="6C1E5E82" w14:textId="77777777" w:rsidR="000416BA" w:rsidRDefault="000416BA" w:rsidP="000416BA">
            <w:pPr>
              <w:rPr>
                <w:rFonts w:ascii="Verdana" w:hAnsi="Verdana" w:cs="Times New Roman"/>
              </w:rPr>
            </w:pPr>
          </w:p>
          <w:p w14:paraId="641C9B0F" w14:textId="4AB04CD1" w:rsidR="000416BA" w:rsidRPr="00D116C1" w:rsidRDefault="009264A7" w:rsidP="000416BA">
            <w:pPr>
              <w:rPr>
                <w:rFonts w:ascii="Verdana" w:hAnsi="Verdana" w:cs="Times New Roman"/>
                <w:b w:val="0"/>
                <w:bCs w:val="0"/>
              </w:rPr>
            </w:pPr>
            <w:r>
              <w:rPr>
                <w:rFonts w:ascii="Verdana" w:hAnsi="Verdana" w:cs="Times New Roman"/>
                <w:b w:val="0"/>
                <w:bCs w:val="0"/>
              </w:rPr>
              <w:t>Invités</w:t>
            </w:r>
          </w:p>
        </w:tc>
        <w:tc>
          <w:tcPr>
            <w:tcW w:w="4921" w:type="dxa"/>
            <w:gridSpan w:val="2"/>
            <w:tcBorders>
              <w:top w:val="nil"/>
              <w:left w:val="single" w:sz="8" w:space="0" w:color="4BACC6" w:themeColor="accent5"/>
              <w:bottom w:val="single" w:sz="8" w:space="0" w:color="4BACC6" w:themeColor="accent5"/>
              <w:right w:val="single" w:sz="8" w:space="0" w:color="4BACC6" w:themeColor="accent5"/>
            </w:tcBorders>
            <w:shd w:val="clear" w:color="auto" w:fill="FFFFFF" w:themeFill="background1"/>
          </w:tcPr>
          <w:p w14:paraId="387575C7" w14:textId="77777777"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rPr>
              <w:t>Formation des élèves et participation à la journée</w:t>
            </w:r>
          </w:p>
          <w:p w14:paraId="0D341948" w14:textId="77777777"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22BA854C" w14:textId="77777777"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6898798B" w14:textId="7B7D1988"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3900" w:type="dxa"/>
            <w:gridSpan w:val="2"/>
            <w:tcBorders>
              <w:top w:val="nil"/>
              <w:left w:val="single" w:sz="8" w:space="0" w:color="4BACC6" w:themeColor="accent5"/>
              <w:bottom w:val="single" w:sz="8" w:space="0" w:color="4BACC6" w:themeColor="accent5"/>
            </w:tcBorders>
            <w:shd w:val="clear" w:color="auto" w:fill="FFFFFF" w:themeFill="background1"/>
          </w:tcPr>
          <w:p w14:paraId="3C7BA788" w14:textId="20B6D116"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Octobre 201</w:t>
            </w:r>
            <w:r w:rsidR="009264A7">
              <w:rPr>
                <w:rFonts w:ascii="Verdana" w:hAnsi="Verdana" w:cs="Times New Roman"/>
              </w:rPr>
              <w:t>9</w:t>
            </w:r>
          </w:p>
          <w:p w14:paraId="6ED6E4AB" w14:textId="77777777"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50F7346" w14:textId="77777777"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7CC627B5" w14:textId="77777777" w:rsidR="000416BA"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58EE3E71" w14:textId="6803F93A" w:rsidR="000416BA" w:rsidRPr="00D116C1" w:rsidRDefault="000416BA" w:rsidP="000416BA">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bl>
    <w:p w14:paraId="5C20347F" w14:textId="77777777" w:rsidR="00251EFB" w:rsidRDefault="00251EFB"/>
    <w:tbl>
      <w:tblPr>
        <w:tblStyle w:val="Trameclaire-Accent5"/>
        <w:tblW w:w="13124" w:type="dxa"/>
        <w:tblLook w:val="04A0" w:firstRow="1" w:lastRow="0" w:firstColumn="1" w:lastColumn="0" w:noHBand="0" w:noVBand="1"/>
      </w:tblPr>
      <w:tblGrid>
        <w:gridCol w:w="4401"/>
        <w:gridCol w:w="6"/>
        <w:gridCol w:w="2204"/>
        <w:gridCol w:w="2105"/>
        <w:gridCol w:w="606"/>
        <w:gridCol w:w="3802"/>
      </w:tblGrid>
      <w:tr w:rsidR="00B90756" w:rsidRPr="00ED58BB" w14:paraId="193B9519" w14:textId="77777777" w:rsidTr="00EA3BA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124" w:type="dxa"/>
            <w:gridSpan w:val="6"/>
            <w:shd w:val="clear" w:color="auto" w:fill="B6DDE8" w:themeFill="accent5" w:themeFillTint="66"/>
            <w:vAlign w:val="center"/>
          </w:tcPr>
          <w:p w14:paraId="5A8AC886" w14:textId="77777777" w:rsidR="00B90756" w:rsidRPr="00ED58BB" w:rsidRDefault="00B90756" w:rsidP="00677A3C">
            <w:pPr>
              <w:jc w:val="center"/>
              <w:rPr>
                <w:rFonts w:ascii="Verdana" w:hAnsi="Verdana" w:cs="Times New Roman"/>
                <w:b w:val="0"/>
              </w:rPr>
            </w:pPr>
            <w:r w:rsidRPr="00614DB7">
              <w:rPr>
                <w:rFonts w:ascii="Verdana" w:hAnsi="Verdana" w:cs="Times New Roman"/>
                <w:color w:val="auto"/>
                <w:sz w:val="28"/>
                <w:shd w:val="clear" w:color="auto" w:fill="B6DDE8" w:themeFill="accent5" w:themeFillTint="66"/>
              </w:rPr>
              <w:t>Stratégies pour assurer la formation des membres de la communauté</w:t>
            </w:r>
            <w:r w:rsidRPr="00B90756">
              <w:rPr>
                <w:rFonts w:ascii="Verdana" w:hAnsi="Verdana" w:cs="Times New Roman"/>
                <w:color w:val="auto"/>
                <w:sz w:val="28"/>
              </w:rPr>
              <w:t xml:space="preserve"> scolaire:</w:t>
            </w:r>
          </w:p>
        </w:tc>
      </w:tr>
      <w:tr w:rsidR="005D264E" w:rsidRPr="00ED58BB" w14:paraId="5ABF1060" w14:textId="77777777" w:rsidTr="00EA3B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24" w:type="dxa"/>
            <w:gridSpan w:val="6"/>
            <w:tcBorders>
              <w:bottom w:val="nil"/>
            </w:tcBorders>
            <w:shd w:val="clear" w:color="auto" w:fill="B6DDE8" w:themeFill="accent5" w:themeFillTint="66"/>
            <w:vAlign w:val="center"/>
          </w:tcPr>
          <w:p w14:paraId="1DD3A073" w14:textId="77777777" w:rsidR="005D264E" w:rsidRPr="005D264E" w:rsidRDefault="005D264E" w:rsidP="005D264E">
            <w:pPr>
              <w:jc w:val="center"/>
              <w:rPr>
                <w:rFonts w:ascii="Verdana" w:hAnsi="Verdana" w:cs="Times New Roman"/>
              </w:rPr>
            </w:pPr>
            <w:r w:rsidRPr="00FA7E12">
              <w:rPr>
                <w:rFonts w:ascii="Verdana" w:hAnsi="Verdana" w:cs="Times New Roman"/>
              </w:rPr>
              <w:t>Membres du personnel</w:t>
            </w:r>
          </w:p>
        </w:tc>
      </w:tr>
      <w:tr w:rsidR="005D264E" w:rsidRPr="00ED58BB" w14:paraId="30BC9E96" w14:textId="77777777" w:rsidTr="00EA3BAE">
        <w:trPr>
          <w:trHeight w:val="1587"/>
        </w:trPr>
        <w:tc>
          <w:tcPr>
            <w:cnfStyle w:val="001000000000" w:firstRow="0" w:lastRow="0" w:firstColumn="1" w:lastColumn="0" w:oddVBand="0" w:evenVBand="0" w:oddHBand="0" w:evenHBand="0" w:firstRowFirstColumn="0" w:firstRowLastColumn="0" w:lastRowFirstColumn="0" w:lastRowLastColumn="0"/>
            <w:tcW w:w="4407" w:type="dxa"/>
            <w:gridSpan w:val="2"/>
            <w:tcBorders>
              <w:top w:val="nil"/>
              <w:bottom w:val="nil"/>
              <w:right w:val="single" w:sz="4" w:space="0" w:color="92CDDC" w:themeColor="accent5" w:themeTint="99"/>
            </w:tcBorders>
            <w:shd w:val="clear" w:color="auto" w:fill="FFFFFF" w:themeFill="background1"/>
          </w:tcPr>
          <w:p w14:paraId="6EE42058" w14:textId="77777777" w:rsidR="005D264E" w:rsidRPr="006545FC" w:rsidRDefault="005D264E" w:rsidP="00EA3BAE">
            <w:pPr>
              <w:rPr>
                <w:rFonts w:ascii="Verdana" w:hAnsi="Verdana" w:cs="Times New Roman"/>
              </w:rPr>
            </w:pPr>
            <w:r w:rsidRPr="006545FC">
              <w:rPr>
                <w:rFonts w:ascii="Verdana" w:hAnsi="Verdana" w:cs="Times New Roman"/>
              </w:rPr>
              <w:t>Exe</w:t>
            </w:r>
            <w:r w:rsidR="00EA3BAE">
              <w:rPr>
                <w:rFonts w:ascii="Verdana" w:hAnsi="Verdana" w:cs="Times New Roman"/>
              </w:rPr>
              <w:t>m</w:t>
            </w:r>
            <w:r w:rsidRPr="006545FC">
              <w:rPr>
                <w:rFonts w:ascii="Verdana" w:hAnsi="Verdana" w:cs="Times New Roman"/>
              </w:rPr>
              <w:t>ples :</w:t>
            </w:r>
          </w:p>
          <w:p w14:paraId="40B9B845" w14:textId="77777777" w:rsidR="005D264E" w:rsidRPr="006545FC" w:rsidRDefault="005D264E" w:rsidP="00EA3BAE">
            <w:pPr>
              <w:pStyle w:val="Paragraphedeliste"/>
              <w:numPr>
                <w:ilvl w:val="0"/>
                <w:numId w:val="9"/>
              </w:numPr>
              <w:rPr>
                <w:rFonts w:ascii="Verdana" w:hAnsi="Verdana" w:cs="Times New Roman"/>
                <w:b w:val="0"/>
              </w:rPr>
            </w:pPr>
            <w:r w:rsidRPr="006545FC">
              <w:rPr>
                <w:rFonts w:ascii="Verdana" w:hAnsi="Verdana" w:cs="Times New Roman"/>
                <w:b w:val="0"/>
              </w:rPr>
              <w:t>accompagnement – écoles sécuritaires et tolérantes</w:t>
            </w:r>
          </w:p>
          <w:p w14:paraId="2FDF02EA" w14:textId="77777777" w:rsidR="005D264E" w:rsidRPr="006545FC" w:rsidRDefault="005D264E" w:rsidP="00EA3BAE">
            <w:pPr>
              <w:pStyle w:val="Paragraphedeliste"/>
              <w:numPr>
                <w:ilvl w:val="0"/>
                <w:numId w:val="9"/>
              </w:numPr>
              <w:rPr>
                <w:rFonts w:ascii="Verdana" w:hAnsi="Verdana" w:cs="Times New Roman"/>
              </w:rPr>
            </w:pPr>
            <w:r w:rsidRPr="006545FC">
              <w:rPr>
                <w:rFonts w:ascii="Verdana" w:hAnsi="Verdana" w:cs="Times New Roman"/>
                <w:b w:val="0"/>
              </w:rPr>
              <w:t>accompagnement EED</w:t>
            </w:r>
          </w:p>
        </w:tc>
        <w:tc>
          <w:tcPr>
            <w:tcW w:w="4915" w:type="dxa"/>
            <w:gridSpan w:val="3"/>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197F884D" w14:textId="62151CD1" w:rsidR="005D264E" w:rsidRDefault="00FD497F" w:rsidP="00EA3BAE">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bCs/>
              </w:rPr>
            </w:pPr>
            <w:r w:rsidRPr="006545FC">
              <w:rPr>
                <w:rFonts w:ascii="Verdana" w:hAnsi="Verdana"/>
                <w:bCs/>
              </w:rPr>
              <w:t>Faire</w:t>
            </w:r>
            <w:r w:rsidR="005D264E" w:rsidRPr="006545FC">
              <w:rPr>
                <w:rFonts w:ascii="Verdana" w:hAnsi="Verdana"/>
                <w:bCs/>
              </w:rPr>
              <w:t xml:space="preserve"> venir un conférencier/ une </w:t>
            </w:r>
            <w:proofErr w:type="gramStart"/>
            <w:r w:rsidR="005D264E" w:rsidRPr="006545FC">
              <w:rPr>
                <w:rFonts w:ascii="Verdana" w:hAnsi="Verdana"/>
                <w:bCs/>
              </w:rPr>
              <w:t>conférencière ,</w:t>
            </w:r>
            <w:proofErr w:type="gramEnd"/>
            <w:r w:rsidR="005D264E" w:rsidRPr="006545FC">
              <w:rPr>
                <w:rFonts w:ascii="Verdana" w:hAnsi="Verdana"/>
                <w:bCs/>
              </w:rPr>
              <w:t xml:space="preserve"> Égale, PFLAG, etc</w:t>
            </w:r>
            <w:r w:rsidR="00251EFB">
              <w:rPr>
                <w:rFonts w:ascii="Verdana" w:hAnsi="Verdana"/>
                <w:bCs/>
              </w:rPr>
              <w:t>.</w:t>
            </w:r>
            <w:r w:rsidR="005D264E" w:rsidRPr="006545FC">
              <w:rPr>
                <w:rFonts w:ascii="Verdana" w:hAnsi="Verdana"/>
                <w:bCs/>
              </w:rPr>
              <w:t>)</w:t>
            </w:r>
          </w:p>
          <w:p w14:paraId="4C9CBBC7" w14:textId="05B421EC" w:rsidR="00EA3BAE" w:rsidRPr="00EA3BAE" w:rsidRDefault="00FD497F" w:rsidP="00EA3BAE">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rPr>
            </w:pPr>
            <w:r w:rsidRPr="006545FC">
              <w:rPr>
                <w:rFonts w:ascii="Verdana" w:hAnsi="Verdana"/>
              </w:rPr>
              <w:t>Consultation</w:t>
            </w:r>
            <w:r w:rsidR="00EA3BAE" w:rsidRPr="006545FC">
              <w:rPr>
                <w:rFonts w:ascii="Verdana" w:hAnsi="Verdana"/>
              </w:rPr>
              <w:t xml:space="preserve"> ou formation donnée par les </w:t>
            </w:r>
            <w:r w:rsidR="00EA3BAE">
              <w:rPr>
                <w:rFonts w:ascii="Verdana" w:hAnsi="Verdana"/>
              </w:rPr>
              <w:t>travailleuses sociales ou travailleurs sociaux</w:t>
            </w:r>
          </w:p>
        </w:tc>
        <w:tc>
          <w:tcPr>
            <w:tcW w:w="3802" w:type="dxa"/>
            <w:tcBorders>
              <w:top w:val="nil"/>
              <w:left w:val="single" w:sz="4" w:space="0" w:color="92CDDC" w:themeColor="accent5" w:themeTint="99"/>
              <w:bottom w:val="nil"/>
            </w:tcBorders>
            <w:shd w:val="clear" w:color="auto" w:fill="FFFFFF" w:themeFill="background1"/>
          </w:tcPr>
          <w:p w14:paraId="33DC97E9" w14:textId="77777777" w:rsidR="006545FC" w:rsidRPr="006545FC" w:rsidRDefault="006545FC" w:rsidP="00EA3BAE">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pPr>
            <w:r w:rsidRPr="006545FC">
              <w:rPr>
                <w:rFonts w:ascii="Verdana" w:hAnsi="Verdana"/>
                <w:bCs/>
              </w:rPr>
              <w:t>participer à une conférence (CSSN, CCGSD)</w:t>
            </w:r>
          </w:p>
        </w:tc>
      </w:tr>
      <w:tr w:rsidR="00677A3C" w:rsidRPr="00ED58BB" w14:paraId="4C734E81" w14:textId="77777777" w:rsidTr="009E1FF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401" w:type="dxa"/>
            <w:tcBorders>
              <w:top w:val="nil"/>
              <w:bottom w:val="nil"/>
              <w:right w:val="single" w:sz="4" w:space="0" w:color="92CDDC" w:themeColor="accent5" w:themeTint="99"/>
            </w:tcBorders>
            <w:shd w:val="clear" w:color="auto" w:fill="B6DDE8" w:themeFill="accent5" w:themeFillTint="66"/>
          </w:tcPr>
          <w:p w14:paraId="4F1CAB45" w14:textId="77777777" w:rsidR="00677A3C" w:rsidRPr="00422791" w:rsidRDefault="00677A3C" w:rsidP="000D50A7">
            <w:pPr>
              <w:rPr>
                <w:rFonts w:ascii="Verdana" w:hAnsi="Verdana" w:cs="Times New Roman"/>
                <w:color w:val="auto"/>
              </w:rPr>
            </w:pPr>
            <w:r w:rsidRPr="00422791">
              <w:rPr>
                <w:rFonts w:ascii="Verdana" w:hAnsi="Verdana" w:cs="Times New Roman"/>
                <w:color w:val="auto"/>
              </w:rPr>
              <w:t xml:space="preserve">Stratégie ciblée : </w:t>
            </w:r>
          </w:p>
        </w:tc>
        <w:tc>
          <w:tcPr>
            <w:tcW w:w="4921" w:type="dxa"/>
            <w:gridSpan w:val="4"/>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19E35A8C" w14:textId="77777777" w:rsidR="00677A3C" w:rsidRPr="00422791" w:rsidRDefault="00677A3C"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02" w:type="dxa"/>
            <w:tcBorders>
              <w:top w:val="nil"/>
              <w:left w:val="single" w:sz="4" w:space="0" w:color="92CDDC" w:themeColor="accent5" w:themeTint="99"/>
              <w:bottom w:val="nil"/>
            </w:tcBorders>
            <w:shd w:val="clear" w:color="auto" w:fill="B6DDE8" w:themeFill="accent5" w:themeFillTint="66"/>
          </w:tcPr>
          <w:p w14:paraId="42157697" w14:textId="77777777" w:rsidR="00677A3C" w:rsidRPr="00B90756" w:rsidRDefault="00677A3C"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A3C" w:rsidRPr="00ED58BB" w14:paraId="149C05EF" w14:textId="77777777" w:rsidTr="00EA3BAE">
        <w:trPr>
          <w:trHeight w:val="1077"/>
        </w:trPr>
        <w:tc>
          <w:tcPr>
            <w:cnfStyle w:val="001000000000" w:firstRow="0" w:lastRow="0" w:firstColumn="1" w:lastColumn="0" w:oddVBand="0" w:evenVBand="0" w:oddHBand="0" w:evenHBand="0" w:firstRowFirstColumn="0" w:firstRowLastColumn="0" w:lastRowFirstColumn="0" w:lastRowLastColumn="0"/>
            <w:tcW w:w="4401" w:type="dxa"/>
            <w:tcBorders>
              <w:top w:val="nil"/>
              <w:bottom w:val="nil"/>
              <w:right w:val="single" w:sz="4" w:space="0" w:color="92CDDC" w:themeColor="accent5" w:themeTint="99"/>
            </w:tcBorders>
            <w:shd w:val="clear" w:color="auto" w:fill="FFFFFF" w:themeFill="background1"/>
          </w:tcPr>
          <w:p w14:paraId="7E9787EC" w14:textId="77777777" w:rsidR="0012240F" w:rsidRPr="0012240F" w:rsidRDefault="0012240F" w:rsidP="0012240F">
            <w:pPr>
              <w:rPr>
                <w:rFonts w:ascii="Verdana" w:hAnsi="Verdana" w:cs="Times New Roman"/>
                <w:b w:val="0"/>
              </w:rPr>
            </w:pPr>
          </w:p>
          <w:p w14:paraId="16465981" w14:textId="6AB42459" w:rsidR="00677A3C" w:rsidRPr="0012240F" w:rsidRDefault="00806694" w:rsidP="0012240F">
            <w:pPr>
              <w:rPr>
                <w:rFonts w:ascii="Verdana" w:hAnsi="Verdana" w:cs="Times New Roman"/>
                <w:b w:val="0"/>
              </w:rPr>
            </w:pPr>
            <w:r w:rsidRPr="0012240F">
              <w:rPr>
                <w:rFonts w:ascii="Verdana" w:hAnsi="Verdana" w:cs="Times New Roman"/>
                <w:b w:val="0"/>
              </w:rPr>
              <w:t>Accompagnement</w:t>
            </w:r>
            <w:r w:rsidR="0012240F" w:rsidRPr="0012240F">
              <w:rPr>
                <w:rFonts w:ascii="Verdana" w:hAnsi="Verdana" w:cs="Times New Roman"/>
                <w:b w:val="0"/>
              </w:rPr>
              <w:t xml:space="preserve"> EED</w:t>
            </w:r>
          </w:p>
          <w:p w14:paraId="23E46B94" w14:textId="77777777" w:rsidR="00677A3C" w:rsidRDefault="00677A3C" w:rsidP="000D50A7">
            <w:pPr>
              <w:rPr>
                <w:rFonts w:ascii="Verdana" w:hAnsi="Verdana" w:cs="Times New Roman"/>
                <w:b w:val="0"/>
              </w:rPr>
            </w:pPr>
          </w:p>
          <w:p w14:paraId="0CFFCBB5" w14:textId="77777777" w:rsidR="00677A3C" w:rsidRDefault="00677A3C" w:rsidP="000D50A7">
            <w:pPr>
              <w:rPr>
                <w:rFonts w:ascii="Verdana" w:hAnsi="Verdana" w:cs="Times New Roman"/>
                <w:b w:val="0"/>
              </w:rPr>
            </w:pPr>
          </w:p>
        </w:tc>
        <w:tc>
          <w:tcPr>
            <w:tcW w:w="4921" w:type="dxa"/>
            <w:gridSpan w:val="4"/>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4C36A868" w14:textId="77777777" w:rsidR="00D116C1" w:rsidRDefault="00D116C1" w:rsidP="000D50A7">
            <w:pPr>
              <w:cnfStyle w:val="000000000000" w:firstRow="0" w:lastRow="0" w:firstColumn="0" w:lastColumn="0" w:oddVBand="0" w:evenVBand="0" w:oddHBand="0" w:evenHBand="0" w:firstRowFirstColumn="0" w:firstRowLastColumn="0" w:lastRowFirstColumn="0" w:lastRowLastColumn="0"/>
              <w:rPr>
                <w:rFonts w:ascii="Verdana" w:hAnsi="Verdana"/>
              </w:rPr>
            </w:pPr>
          </w:p>
          <w:p w14:paraId="67E78CD3" w14:textId="323B320B" w:rsidR="0012240F" w:rsidRDefault="00FD497F"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6545FC">
              <w:rPr>
                <w:rFonts w:ascii="Verdana" w:hAnsi="Verdana"/>
              </w:rPr>
              <w:t>Consultation</w:t>
            </w:r>
            <w:r w:rsidR="0012240F" w:rsidRPr="006545FC">
              <w:rPr>
                <w:rFonts w:ascii="Verdana" w:hAnsi="Verdana"/>
              </w:rPr>
              <w:t xml:space="preserve"> ou formation donnée par les </w:t>
            </w:r>
            <w:r w:rsidR="0012240F">
              <w:rPr>
                <w:rFonts w:ascii="Verdana" w:hAnsi="Verdana"/>
              </w:rPr>
              <w:t>travailleuses sociales ou travailleurs sociaux</w:t>
            </w:r>
            <w:r w:rsidR="009E1FF4">
              <w:rPr>
                <w:rFonts w:ascii="Verdana" w:hAnsi="Verdana"/>
              </w:rPr>
              <w:t xml:space="preserve"> et Élizabeth Séguin pour les comportements TSA</w:t>
            </w:r>
          </w:p>
        </w:tc>
        <w:tc>
          <w:tcPr>
            <w:tcW w:w="3802" w:type="dxa"/>
            <w:tcBorders>
              <w:top w:val="nil"/>
              <w:left w:val="single" w:sz="4" w:space="0" w:color="92CDDC" w:themeColor="accent5" w:themeTint="99"/>
              <w:bottom w:val="nil"/>
            </w:tcBorders>
            <w:shd w:val="clear" w:color="auto" w:fill="FFFFFF" w:themeFill="background1"/>
          </w:tcPr>
          <w:p w14:paraId="39125BD6" w14:textId="77777777" w:rsidR="00D116C1" w:rsidRDefault="00D116C1"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1059EAC6" w14:textId="77777777" w:rsidR="00D116C1" w:rsidRDefault="00D116C1"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64907316" w14:textId="3D55C524" w:rsidR="00D116C1" w:rsidRPr="00D116C1" w:rsidRDefault="00806694" w:rsidP="00C45950">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 xml:space="preserve">Au cours de </w:t>
            </w:r>
            <w:r w:rsidR="00752109">
              <w:rPr>
                <w:rFonts w:ascii="Verdana" w:hAnsi="Verdana" w:cs="Times New Roman"/>
              </w:rPr>
              <w:t>l’année</w:t>
            </w:r>
          </w:p>
        </w:tc>
      </w:tr>
      <w:tr w:rsidR="00677A3C" w:rsidRPr="00ED58BB" w14:paraId="59843034" w14:textId="77777777" w:rsidTr="00EA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tcBorders>
              <w:top w:val="nil"/>
              <w:bottom w:val="nil"/>
              <w:right w:val="single" w:sz="4" w:space="0" w:color="92CDDC" w:themeColor="accent5" w:themeTint="99"/>
            </w:tcBorders>
            <w:shd w:val="clear" w:color="auto" w:fill="B6DDE8" w:themeFill="accent5" w:themeFillTint="66"/>
          </w:tcPr>
          <w:p w14:paraId="409C6DBA" w14:textId="77777777" w:rsidR="00677A3C" w:rsidRPr="00422791" w:rsidRDefault="00677A3C" w:rsidP="000D50A7">
            <w:pPr>
              <w:rPr>
                <w:rFonts w:ascii="Verdana" w:hAnsi="Verdana" w:cs="Times New Roman"/>
                <w:color w:val="auto"/>
              </w:rPr>
            </w:pPr>
            <w:r w:rsidRPr="00422791">
              <w:rPr>
                <w:rFonts w:ascii="Verdana" w:hAnsi="Verdana" w:cs="Times New Roman"/>
                <w:color w:val="auto"/>
              </w:rPr>
              <w:t xml:space="preserve">Stratégie ciblée : </w:t>
            </w:r>
          </w:p>
        </w:tc>
        <w:tc>
          <w:tcPr>
            <w:tcW w:w="4921" w:type="dxa"/>
            <w:gridSpan w:val="4"/>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4C2A527C" w14:textId="77777777" w:rsidR="00677A3C" w:rsidRPr="00422791" w:rsidRDefault="00677A3C"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02" w:type="dxa"/>
            <w:tcBorders>
              <w:top w:val="nil"/>
              <w:left w:val="single" w:sz="4" w:space="0" w:color="92CDDC" w:themeColor="accent5" w:themeTint="99"/>
              <w:bottom w:val="nil"/>
            </w:tcBorders>
            <w:shd w:val="clear" w:color="auto" w:fill="B6DDE8" w:themeFill="accent5" w:themeFillTint="66"/>
          </w:tcPr>
          <w:p w14:paraId="0EAB37B1" w14:textId="77777777" w:rsidR="00677A3C" w:rsidRPr="00422791" w:rsidRDefault="00677A3C"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A3C" w:rsidRPr="00ED58BB" w14:paraId="000F1656" w14:textId="77777777" w:rsidTr="00EA3BAE">
        <w:trPr>
          <w:trHeight w:val="1077"/>
        </w:trPr>
        <w:tc>
          <w:tcPr>
            <w:cnfStyle w:val="001000000000" w:firstRow="0" w:lastRow="0" w:firstColumn="1" w:lastColumn="0" w:oddVBand="0" w:evenVBand="0" w:oddHBand="0" w:evenHBand="0" w:firstRowFirstColumn="0" w:firstRowLastColumn="0" w:lastRowFirstColumn="0" w:lastRowLastColumn="0"/>
            <w:tcW w:w="4401" w:type="dxa"/>
            <w:tcBorders>
              <w:top w:val="nil"/>
              <w:bottom w:val="nil"/>
              <w:right w:val="single" w:sz="4" w:space="0" w:color="92CDDC" w:themeColor="accent5" w:themeTint="99"/>
            </w:tcBorders>
            <w:shd w:val="clear" w:color="auto" w:fill="FFFFFF" w:themeFill="background1"/>
          </w:tcPr>
          <w:p w14:paraId="3F3A2FDB" w14:textId="77777777" w:rsidR="00677A3C" w:rsidRDefault="00677A3C" w:rsidP="000D50A7">
            <w:pPr>
              <w:rPr>
                <w:rFonts w:ascii="Verdana" w:hAnsi="Verdana" w:cs="Times New Roman"/>
                <w:b w:val="0"/>
              </w:rPr>
            </w:pPr>
          </w:p>
          <w:p w14:paraId="364AACCA" w14:textId="77777777" w:rsidR="00677A3C" w:rsidRDefault="00677A3C" w:rsidP="000D50A7">
            <w:pPr>
              <w:rPr>
                <w:rFonts w:ascii="Verdana" w:hAnsi="Verdana" w:cs="Times New Roman"/>
                <w:b w:val="0"/>
              </w:rPr>
            </w:pPr>
          </w:p>
          <w:p w14:paraId="69D39F1E" w14:textId="77777777" w:rsidR="00677A3C" w:rsidRDefault="00677A3C" w:rsidP="000D50A7">
            <w:pPr>
              <w:rPr>
                <w:rFonts w:ascii="Verdana" w:hAnsi="Verdana" w:cs="Times New Roman"/>
                <w:b w:val="0"/>
              </w:rPr>
            </w:pPr>
          </w:p>
        </w:tc>
        <w:tc>
          <w:tcPr>
            <w:tcW w:w="4921" w:type="dxa"/>
            <w:gridSpan w:val="4"/>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768C24A7" w14:textId="77777777" w:rsidR="00677A3C" w:rsidRDefault="00677A3C"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3802" w:type="dxa"/>
            <w:tcBorders>
              <w:top w:val="nil"/>
              <w:left w:val="single" w:sz="4" w:space="0" w:color="92CDDC" w:themeColor="accent5" w:themeTint="99"/>
              <w:bottom w:val="nil"/>
            </w:tcBorders>
            <w:shd w:val="clear" w:color="auto" w:fill="FFFFFF" w:themeFill="background1"/>
          </w:tcPr>
          <w:p w14:paraId="796703F0" w14:textId="77777777" w:rsidR="00677A3C" w:rsidRDefault="00677A3C"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677A3C" w:rsidRPr="00ED58BB" w14:paraId="590D65AC" w14:textId="77777777" w:rsidTr="00EA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4" w:type="dxa"/>
            <w:gridSpan w:val="6"/>
            <w:tcBorders>
              <w:top w:val="nil"/>
            </w:tcBorders>
          </w:tcPr>
          <w:p w14:paraId="5DD8965D" w14:textId="77777777" w:rsidR="00677A3C" w:rsidRPr="00422791" w:rsidRDefault="00677A3C" w:rsidP="00677A3C">
            <w:pPr>
              <w:rPr>
                <w:rFonts w:ascii="Verdana" w:hAnsi="Verdana" w:cs="Times New Roman"/>
                <w:b w:val="0"/>
              </w:rPr>
            </w:pPr>
          </w:p>
        </w:tc>
      </w:tr>
      <w:tr w:rsidR="005D264E" w:rsidRPr="00ED58BB" w14:paraId="5DD9F01E" w14:textId="77777777" w:rsidTr="00EA3BAE">
        <w:trPr>
          <w:trHeight w:val="340"/>
        </w:trPr>
        <w:tc>
          <w:tcPr>
            <w:cnfStyle w:val="001000000000" w:firstRow="0" w:lastRow="0" w:firstColumn="1" w:lastColumn="0" w:oddVBand="0" w:evenVBand="0" w:oddHBand="0" w:evenHBand="0" w:firstRowFirstColumn="0" w:firstRowLastColumn="0" w:lastRowFirstColumn="0" w:lastRowLastColumn="0"/>
            <w:tcW w:w="13124" w:type="dxa"/>
            <w:gridSpan w:val="6"/>
            <w:tcBorders>
              <w:bottom w:val="nil"/>
            </w:tcBorders>
            <w:shd w:val="clear" w:color="auto" w:fill="B6DDE8" w:themeFill="accent5" w:themeFillTint="66"/>
            <w:vAlign w:val="center"/>
          </w:tcPr>
          <w:p w14:paraId="72025092" w14:textId="77777777" w:rsidR="005D264E" w:rsidRPr="005D264E" w:rsidRDefault="005D264E" w:rsidP="00677A3C">
            <w:pPr>
              <w:jc w:val="center"/>
              <w:rPr>
                <w:rFonts w:ascii="Verdana" w:hAnsi="Verdana" w:cs="Times New Roman"/>
              </w:rPr>
            </w:pPr>
            <w:r w:rsidRPr="005D264E">
              <w:rPr>
                <w:rFonts w:ascii="Verdana" w:hAnsi="Verdana" w:cs="Times New Roman"/>
              </w:rPr>
              <w:t>Communauté extérieure (parents</w:t>
            </w:r>
            <w:r w:rsidR="00EA3BAE">
              <w:rPr>
                <w:rFonts w:ascii="Verdana" w:hAnsi="Verdana" w:cs="Times New Roman"/>
              </w:rPr>
              <w:t>, tuteurs ou tutrices</w:t>
            </w:r>
            <w:r w:rsidRPr="005D264E">
              <w:rPr>
                <w:rFonts w:ascii="Verdana" w:hAnsi="Verdana" w:cs="Times New Roman"/>
              </w:rPr>
              <w:t>, communauté locale)</w:t>
            </w:r>
          </w:p>
        </w:tc>
      </w:tr>
      <w:tr w:rsidR="005D264E" w:rsidRPr="00ED58BB" w14:paraId="22A595C8" w14:textId="77777777" w:rsidTr="00EA3BAE">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611" w:type="dxa"/>
            <w:gridSpan w:val="3"/>
            <w:tcBorders>
              <w:top w:val="nil"/>
              <w:bottom w:val="nil"/>
              <w:right w:val="single" w:sz="4" w:space="0" w:color="92CDDC" w:themeColor="accent5" w:themeTint="99"/>
            </w:tcBorders>
            <w:shd w:val="clear" w:color="auto" w:fill="FFFFFF" w:themeFill="background1"/>
            <w:vAlign w:val="center"/>
          </w:tcPr>
          <w:p w14:paraId="0CDD8B23" w14:textId="77777777" w:rsidR="005D264E" w:rsidRDefault="005D264E" w:rsidP="003A295B">
            <w:pPr>
              <w:rPr>
                <w:rFonts w:ascii="Verdana" w:hAnsi="Verdana" w:cs="Times New Roman"/>
                <w:b w:val="0"/>
                <w:bCs w:val="0"/>
              </w:rPr>
            </w:pPr>
            <w:r>
              <w:rPr>
                <w:rFonts w:ascii="Verdana" w:hAnsi="Verdana" w:cs="Times New Roman"/>
                <w:b w:val="0"/>
                <w:bCs w:val="0"/>
              </w:rPr>
              <w:t xml:space="preserve">Exemples : </w:t>
            </w:r>
          </w:p>
          <w:p w14:paraId="2A2F8832" w14:textId="77777777" w:rsidR="005D264E" w:rsidRPr="003A295B" w:rsidRDefault="005D264E" w:rsidP="00251EFB">
            <w:pPr>
              <w:pStyle w:val="Paragraphedeliste"/>
              <w:numPr>
                <w:ilvl w:val="0"/>
                <w:numId w:val="10"/>
              </w:numPr>
              <w:rPr>
                <w:rFonts w:ascii="Verdana" w:hAnsi="Verdana" w:cs="Times New Roman"/>
                <w:b w:val="0"/>
              </w:rPr>
            </w:pPr>
            <w:r w:rsidRPr="003A295B">
              <w:rPr>
                <w:rFonts w:ascii="Verdana" w:hAnsi="Verdana" w:cs="Times New Roman"/>
                <w:b w:val="0"/>
              </w:rPr>
              <w:t>consultation ou forma</w:t>
            </w:r>
            <w:r w:rsidR="00251EFB">
              <w:rPr>
                <w:rFonts w:ascii="Verdana" w:hAnsi="Verdana" w:cs="Times New Roman"/>
                <w:b w:val="0"/>
              </w:rPr>
              <w:t>tion donnée par les travailleuses sociales ou travailleurs sociaux</w:t>
            </w:r>
          </w:p>
        </w:tc>
        <w:tc>
          <w:tcPr>
            <w:tcW w:w="6513" w:type="dxa"/>
            <w:gridSpan w:val="3"/>
            <w:tcBorders>
              <w:top w:val="nil"/>
              <w:left w:val="single" w:sz="4" w:space="0" w:color="92CDDC" w:themeColor="accent5" w:themeTint="99"/>
              <w:bottom w:val="nil"/>
            </w:tcBorders>
            <w:shd w:val="clear" w:color="auto" w:fill="FFFFFF" w:themeFill="background1"/>
            <w:vAlign w:val="center"/>
          </w:tcPr>
          <w:p w14:paraId="7C88AEC4" w14:textId="091D5DAE" w:rsidR="005D264E" w:rsidRPr="003A295B" w:rsidRDefault="005D264E" w:rsidP="003A295B">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roofErr w:type="gramStart"/>
            <w:r w:rsidRPr="003A295B">
              <w:rPr>
                <w:rFonts w:ascii="Verdana" w:hAnsi="Verdana"/>
                <w:bCs/>
              </w:rPr>
              <w:t>faire</w:t>
            </w:r>
            <w:proofErr w:type="gramEnd"/>
            <w:r w:rsidRPr="003A295B">
              <w:rPr>
                <w:rFonts w:ascii="Verdana" w:hAnsi="Verdana"/>
                <w:bCs/>
              </w:rPr>
              <w:t xml:space="preserve"> venir un conférencier/ une conférencière </w:t>
            </w:r>
          </w:p>
        </w:tc>
      </w:tr>
      <w:tr w:rsidR="005D264E" w:rsidRPr="00B90756" w14:paraId="4AC45586" w14:textId="77777777" w:rsidTr="00EA3BAE">
        <w:tc>
          <w:tcPr>
            <w:cnfStyle w:val="001000000000" w:firstRow="0" w:lastRow="0" w:firstColumn="1" w:lastColumn="0" w:oddVBand="0" w:evenVBand="0" w:oddHBand="0" w:evenHBand="0" w:firstRowFirstColumn="0" w:firstRowLastColumn="0" w:lastRowFirstColumn="0" w:lastRowLastColumn="0"/>
            <w:tcW w:w="4401" w:type="dxa"/>
            <w:tcBorders>
              <w:top w:val="nil"/>
              <w:bottom w:val="nil"/>
              <w:right w:val="single" w:sz="4" w:space="0" w:color="92CDDC" w:themeColor="accent5" w:themeTint="99"/>
            </w:tcBorders>
            <w:shd w:val="clear" w:color="auto" w:fill="B6DDE8" w:themeFill="accent5" w:themeFillTint="66"/>
          </w:tcPr>
          <w:p w14:paraId="456FE7CE" w14:textId="77777777" w:rsidR="005D264E" w:rsidRPr="00422791" w:rsidRDefault="005D264E" w:rsidP="000D50A7">
            <w:pPr>
              <w:rPr>
                <w:rFonts w:ascii="Verdana" w:hAnsi="Verdana" w:cs="Times New Roman"/>
                <w:color w:val="auto"/>
              </w:rPr>
            </w:pPr>
            <w:r w:rsidRPr="00422791">
              <w:rPr>
                <w:rFonts w:ascii="Verdana" w:hAnsi="Verdana" w:cs="Times New Roman"/>
                <w:color w:val="auto"/>
              </w:rPr>
              <w:t xml:space="preserve">Stratégie ciblée : </w:t>
            </w:r>
          </w:p>
        </w:tc>
        <w:tc>
          <w:tcPr>
            <w:tcW w:w="4921" w:type="dxa"/>
            <w:gridSpan w:val="4"/>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711CB4FB" w14:textId="77777777" w:rsidR="005D264E" w:rsidRPr="00422791" w:rsidRDefault="005D264E"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02" w:type="dxa"/>
            <w:tcBorders>
              <w:top w:val="nil"/>
              <w:left w:val="single" w:sz="4" w:space="0" w:color="92CDDC" w:themeColor="accent5" w:themeTint="99"/>
              <w:bottom w:val="nil"/>
            </w:tcBorders>
            <w:shd w:val="clear" w:color="auto" w:fill="B6DDE8" w:themeFill="accent5" w:themeFillTint="66"/>
          </w:tcPr>
          <w:p w14:paraId="7557F7A4" w14:textId="77777777" w:rsidR="005D264E" w:rsidRPr="00B90756" w:rsidRDefault="005D264E"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5D264E" w14:paraId="42E174A0" w14:textId="77777777" w:rsidTr="00EA3BAE">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401" w:type="dxa"/>
            <w:tcBorders>
              <w:top w:val="nil"/>
              <w:bottom w:val="nil"/>
              <w:right w:val="single" w:sz="4" w:space="0" w:color="92CDDC" w:themeColor="accent5" w:themeTint="99"/>
            </w:tcBorders>
            <w:shd w:val="clear" w:color="auto" w:fill="FFFFFF" w:themeFill="background1"/>
          </w:tcPr>
          <w:p w14:paraId="0F81A1A6" w14:textId="77777777" w:rsidR="005D264E" w:rsidRDefault="005D264E" w:rsidP="000D50A7">
            <w:pPr>
              <w:rPr>
                <w:rFonts w:ascii="Verdana" w:hAnsi="Verdana" w:cs="Times New Roman"/>
                <w:b w:val="0"/>
              </w:rPr>
            </w:pPr>
          </w:p>
        </w:tc>
        <w:tc>
          <w:tcPr>
            <w:tcW w:w="4921" w:type="dxa"/>
            <w:gridSpan w:val="4"/>
            <w:tcBorders>
              <w:top w:val="nil"/>
              <w:left w:val="single" w:sz="4" w:space="0" w:color="92CDDC" w:themeColor="accent5" w:themeTint="99"/>
              <w:bottom w:val="nil"/>
              <w:right w:val="single" w:sz="4" w:space="0" w:color="92CDDC" w:themeColor="accent5" w:themeTint="99"/>
            </w:tcBorders>
            <w:shd w:val="clear" w:color="auto" w:fill="FFFFFF" w:themeFill="background1"/>
          </w:tcPr>
          <w:p w14:paraId="7563218F" w14:textId="77777777" w:rsidR="005D264E" w:rsidRDefault="005D264E"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7B231F77" w14:textId="5EE8680F" w:rsidR="00FD497F" w:rsidRPr="00D116C1" w:rsidRDefault="00FD497F"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rPr>
              <w:t>En cours de discussion avec le conseil des parents</w:t>
            </w:r>
          </w:p>
        </w:tc>
        <w:tc>
          <w:tcPr>
            <w:tcW w:w="3802" w:type="dxa"/>
            <w:tcBorders>
              <w:top w:val="nil"/>
              <w:left w:val="single" w:sz="4" w:space="0" w:color="92CDDC" w:themeColor="accent5" w:themeTint="99"/>
              <w:bottom w:val="nil"/>
            </w:tcBorders>
            <w:shd w:val="clear" w:color="auto" w:fill="FFFFFF" w:themeFill="background1"/>
          </w:tcPr>
          <w:p w14:paraId="0D7B00FC" w14:textId="40E1DF5B" w:rsidR="005D264E" w:rsidRPr="00D116C1" w:rsidRDefault="005D264E" w:rsidP="00C45950">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5D264E" w:rsidRPr="00422791" w14:paraId="10EEF8CB" w14:textId="77777777" w:rsidTr="00EA3BAE">
        <w:tc>
          <w:tcPr>
            <w:cnfStyle w:val="001000000000" w:firstRow="0" w:lastRow="0" w:firstColumn="1" w:lastColumn="0" w:oddVBand="0" w:evenVBand="0" w:oddHBand="0" w:evenHBand="0" w:firstRowFirstColumn="0" w:firstRowLastColumn="0" w:lastRowFirstColumn="0" w:lastRowLastColumn="0"/>
            <w:tcW w:w="4401" w:type="dxa"/>
            <w:tcBorders>
              <w:top w:val="nil"/>
              <w:bottom w:val="nil"/>
              <w:right w:val="single" w:sz="4" w:space="0" w:color="92CDDC" w:themeColor="accent5" w:themeTint="99"/>
            </w:tcBorders>
            <w:shd w:val="clear" w:color="auto" w:fill="B6DDE8" w:themeFill="accent5" w:themeFillTint="66"/>
          </w:tcPr>
          <w:p w14:paraId="5E43F6FD" w14:textId="77777777" w:rsidR="005D264E" w:rsidRPr="00422791" w:rsidRDefault="005D264E" w:rsidP="000D50A7">
            <w:pPr>
              <w:rPr>
                <w:rFonts w:ascii="Verdana" w:hAnsi="Verdana" w:cs="Times New Roman"/>
                <w:color w:val="auto"/>
              </w:rPr>
            </w:pPr>
            <w:r w:rsidRPr="00422791">
              <w:rPr>
                <w:rFonts w:ascii="Verdana" w:hAnsi="Verdana" w:cs="Times New Roman"/>
                <w:color w:val="auto"/>
              </w:rPr>
              <w:t xml:space="preserve">Stratégie ciblée : </w:t>
            </w:r>
          </w:p>
        </w:tc>
        <w:tc>
          <w:tcPr>
            <w:tcW w:w="4921" w:type="dxa"/>
            <w:gridSpan w:val="4"/>
            <w:tcBorders>
              <w:top w:val="nil"/>
              <w:left w:val="single" w:sz="4" w:space="0" w:color="92CDDC" w:themeColor="accent5" w:themeTint="99"/>
              <w:bottom w:val="nil"/>
              <w:right w:val="single" w:sz="4" w:space="0" w:color="92CDDC" w:themeColor="accent5" w:themeTint="99"/>
            </w:tcBorders>
            <w:shd w:val="clear" w:color="auto" w:fill="B6DDE8" w:themeFill="accent5" w:themeFillTint="66"/>
          </w:tcPr>
          <w:p w14:paraId="70673215" w14:textId="77777777" w:rsidR="005D264E" w:rsidRPr="00422791" w:rsidRDefault="005D264E"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02" w:type="dxa"/>
            <w:tcBorders>
              <w:top w:val="nil"/>
              <w:left w:val="single" w:sz="4" w:space="0" w:color="92CDDC" w:themeColor="accent5" w:themeTint="99"/>
              <w:bottom w:val="nil"/>
            </w:tcBorders>
            <w:shd w:val="clear" w:color="auto" w:fill="B6DDE8" w:themeFill="accent5" w:themeFillTint="66"/>
          </w:tcPr>
          <w:p w14:paraId="41F9383B" w14:textId="77777777" w:rsidR="005D264E" w:rsidRPr="00422791" w:rsidRDefault="005D264E" w:rsidP="000D50A7">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251EFB" w14:paraId="49BCF5AB" w14:textId="77777777" w:rsidTr="00EA3BAE">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4401" w:type="dxa"/>
            <w:tcBorders>
              <w:top w:val="nil"/>
              <w:bottom w:val="single" w:sz="4" w:space="0" w:color="92CDDC" w:themeColor="accent5" w:themeTint="99"/>
              <w:right w:val="single" w:sz="4" w:space="0" w:color="92CDDC" w:themeColor="accent5" w:themeTint="99"/>
            </w:tcBorders>
            <w:shd w:val="clear" w:color="auto" w:fill="FFFFFF" w:themeFill="background1"/>
          </w:tcPr>
          <w:p w14:paraId="3ACB308E" w14:textId="77777777" w:rsidR="00251EFB" w:rsidRDefault="00251EFB" w:rsidP="000D50A7">
            <w:pPr>
              <w:rPr>
                <w:rFonts w:ascii="Verdana" w:hAnsi="Verdana" w:cs="Times New Roman"/>
                <w:b w:val="0"/>
              </w:rPr>
            </w:pPr>
          </w:p>
        </w:tc>
        <w:tc>
          <w:tcPr>
            <w:tcW w:w="4921" w:type="dxa"/>
            <w:gridSpan w:val="4"/>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FFFFFF" w:themeFill="background1"/>
          </w:tcPr>
          <w:p w14:paraId="201282E4" w14:textId="77777777" w:rsidR="00251EFB" w:rsidRDefault="00251EFB"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3802" w:type="dxa"/>
            <w:tcBorders>
              <w:top w:val="nil"/>
              <w:left w:val="single" w:sz="4" w:space="0" w:color="92CDDC" w:themeColor="accent5" w:themeTint="99"/>
              <w:bottom w:val="single" w:sz="4" w:space="0" w:color="92CDDC" w:themeColor="accent5" w:themeTint="99"/>
            </w:tcBorders>
            <w:shd w:val="clear" w:color="auto" w:fill="FFFFFF" w:themeFill="background1"/>
          </w:tcPr>
          <w:p w14:paraId="01342D5D" w14:textId="77777777" w:rsidR="00251EFB" w:rsidRDefault="00251EFB"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r>
      <w:tr w:rsidR="002C06E6" w:rsidRPr="00ED58BB" w14:paraId="5E3CB990" w14:textId="77777777" w:rsidTr="00EA3BAE">
        <w:trPr>
          <w:trHeight w:val="624"/>
        </w:trPr>
        <w:tc>
          <w:tcPr>
            <w:cnfStyle w:val="001000000000" w:firstRow="0" w:lastRow="0" w:firstColumn="1" w:lastColumn="0" w:oddVBand="0" w:evenVBand="0" w:oddHBand="0" w:evenHBand="0" w:firstRowFirstColumn="0" w:firstRowLastColumn="0" w:lastRowFirstColumn="0" w:lastRowLastColumn="0"/>
            <w:tcW w:w="13124" w:type="dxa"/>
            <w:gridSpan w:val="6"/>
            <w:tcBorders>
              <w:top w:val="single" w:sz="4" w:space="0" w:color="92CDDC" w:themeColor="accent5" w:themeTint="99"/>
            </w:tcBorders>
            <w:shd w:val="clear" w:color="auto" w:fill="B6DDE8" w:themeFill="accent5" w:themeFillTint="66"/>
            <w:vAlign w:val="center"/>
          </w:tcPr>
          <w:p w14:paraId="71297364" w14:textId="77777777" w:rsidR="002C06E6" w:rsidRPr="00ED58BB" w:rsidRDefault="002C06E6" w:rsidP="007B3F4E">
            <w:pPr>
              <w:jc w:val="center"/>
              <w:rPr>
                <w:rFonts w:ascii="Verdana" w:hAnsi="Verdana" w:cs="Times New Roman"/>
                <w:b w:val="0"/>
              </w:rPr>
            </w:pPr>
            <w:r>
              <w:rPr>
                <w:rFonts w:ascii="Verdana" w:hAnsi="Verdana" w:cs="Times New Roman"/>
                <w:color w:val="auto"/>
                <w:sz w:val="28"/>
              </w:rPr>
              <w:t>Stratégies d’intervention et de soutien</w:t>
            </w:r>
            <w:r w:rsidR="00BC5A2F">
              <w:rPr>
                <w:rFonts w:ascii="Verdana" w:hAnsi="Verdana" w:cs="Times New Roman"/>
                <w:color w:val="auto"/>
                <w:sz w:val="28"/>
              </w:rPr>
              <w:t xml:space="preserve"> auprès des élèves en cas d’intimidation</w:t>
            </w:r>
          </w:p>
        </w:tc>
      </w:tr>
      <w:tr w:rsidR="002C06E6" w14:paraId="6FCE36F0" w14:textId="77777777" w:rsidTr="00EA3BA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3124" w:type="dxa"/>
            <w:gridSpan w:val="6"/>
            <w:shd w:val="clear" w:color="auto" w:fill="FFFFFF" w:themeFill="background1"/>
            <w:vAlign w:val="center"/>
          </w:tcPr>
          <w:p w14:paraId="5AA7BB6D" w14:textId="77777777" w:rsidR="002C06E6" w:rsidRDefault="002C06E6" w:rsidP="002C06E6">
            <w:pPr>
              <w:rPr>
                <w:rFonts w:ascii="Verdana" w:hAnsi="Verdana" w:cs="Times New Roman"/>
                <w:b w:val="0"/>
              </w:rPr>
            </w:pPr>
            <w:r>
              <w:rPr>
                <w:rFonts w:ascii="Verdana" w:hAnsi="Verdana" w:cs="Times New Roman"/>
                <w:b w:val="0"/>
              </w:rPr>
              <w:t>Ces stratégies sont à titre d’exemples et l’utilisation de celles-ci devrait être déterminée selon les circonstances et les besoins.</w:t>
            </w:r>
          </w:p>
        </w:tc>
      </w:tr>
      <w:tr w:rsidR="002C06E6" w:rsidRPr="00B90756" w14:paraId="0CA46523" w14:textId="77777777" w:rsidTr="00EA3BAE">
        <w:tc>
          <w:tcPr>
            <w:cnfStyle w:val="001000000000" w:firstRow="0" w:lastRow="0" w:firstColumn="1" w:lastColumn="0" w:oddVBand="0" w:evenVBand="0" w:oddHBand="0" w:evenHBand="0" w:firstRowFirstColumn="0" w:firstRowLastColumn="0" w:lastRowFirstColumn="0" w:lastRowLastColumn="0"/>
            <w:tcW w:w="13124" w:type="dxa"/>
            <w:gridSpan w:val="6"/>
            <w:shd w:val="clear" w:color="auto" w:fill="B6DDE8" w:themeFill="accent5" w:themeFillTint="66"/>
          </w:tcPr>
          <w:p w14:paraId="551E7612" w14:textId="77777777" w:rsidR="002C06E6" w:rsidRPr="007B3F4E" w:rsidRDefault="002C06E6" w:rsidP="000D50A7">
            <w:pPr>
              <w:rPr>
                <w:rFonts w:ascii="Verdana" w:hAnsi="Verdana" w:cs="Times New Roman"/>
                <w:color w:val="auto"/>
              </w:rPr>
            </w:pPr>
            <w:r w:rsidRPr="007B3F4E">
              <w:rPr>
                <w:rFonts w:ascii="Verdana" w:hAnsi="Verdana" w:cs="Times New Roman"/>
                <w:color w:val="auto"/>
              </w:rPr>
              <w:t>Pour les élèves ayant subis des actes d’intimidation :</w:t>
            </w:r>
          </w:p>
        </w:tc>
      </w:tr>
      <w:tr w:rsidR="002C06E6" w14:paraId="68E6F964" w14:textId="77777777" w:rsidTr="00EA3BAE">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4407" w:type="dxa"/>
            <w:gridSpan w:val="2"/>
            <w:tcBorders>
              <w:top w:val="nil"/>
              <w:bottom w:val="nil"/>
              <w:right w:val="single" w:sz="8" w:space="0" w:color="4BACC6" w:themeColor="accent5"/>
            </w:tcBorders>
            <w:shd w:val="clear" w:color="auto" w:fill="FFFFFF" w:themeFill="background1"/>
          </w:tcPr>
          <w:p w14:paraId="19C8A5F7" w14:textId="77777777" w:rsidR="007B3F4E" w:rsidRDefault="007B3F4E" w:rsidP="007B3F4E">
            <w:pPr>
              <w:pStyle w:val="Paragraphedeliste"/>
              <w:rPr>
                <w:rFonts w:ascii="Verdana" w:hAnsi="Verdana" w:cs="Times New Roman"/>
                <w:b w:val="0"/>
                <w:color w:val="auto"/>
              </w:rPr>
            </w:pPr>
          </w:p>
          <w:p w14:paraId="4193BBB0" w14:textId="77777777" w:rsidR="002C06E6" w:rsidRDefault="007B3F4E" w:rsidP="007B3F4E">
            <w:pPr>
              <w:pStyle w:val="Paragraphedeliste"/>
              <w:numPr>
                <w:ilvl w:val="0"/>
                <w:numId w:val="5"/>
              </w:numPr>
              <w:rPr>
                <w:rFonts w:ascii="Verdana" w:hAnsi="Verdana" w:cs="Times New Roman"/>
                <w:b w:val="0"/>
                <w:color w:val="auto"/>
              </w:rPr>
            </w:pPr>
            <w:r>
              <w:rPr>
                <w:rFonts w:ascii="Verdana" w:hAnsi="Verdana" w:cs="Times New Roman"/>
                <w:b w:val="0"/>
                <w:color w:val="auto"/>
              </w:rPr>
              <w:t>Groupe</w:t>
            </w:r>
            <w:r w:rsidRPr="007B3F4E">
              <w:rPr>
                <w:rFonts w:ascii="Verdana" w:hAnsi="Verdana" w:cs="Times New Roman"/>
                <w:b w:val="0"/>
                <w:color w:val="auto"/>
              </w:rPr>
              <w:t xml:space="preserve"> d’appui sur la gestion des émotions, le stress, le bien-être</w:t>
            </w:r>
          </w:p>
          <w:p w14:paraId="5B94294D" w14:textId="77777777" w:rsidR="004837D0" w:rsidRPr="007B3F4E" w:rsidRDefault="007B3F4E" w:rsidP="007B3F4E">
            <w:pPr>
              <w:pStyle w:val="Paragraphedeliste"/>
              <w:numPr>
                <w:ilvl w:val="0"/>
                <w:numId w:val="5"/>
              </w:numPr>
              <w:rPr>
                <w:rFonts w:ascii="Verdana" w:hAnsi="Verdana" w:cs="Times New Roman"/>
                <w:b w:val="0"/>
                <w:color w:val="auto"/>
              </w:rPr>
            </w:pPr>
            <w:r>
              <w:rPr>
                <w:rFonts w:ascii="Verdana" w:hAnsi="Verdana" w:cs="Times New Roman"/>
                <w:b w:val="0"/>
                <w:color w:val="auto"/>
              </w:rPr>
              <w:t xml:space="preserve">Appui </w:t>
            </w:r>
            <w:r w:rsidRPr="00251EFB">
              <w:rPr>
                <w:rFonts w:ascii="Verdana" w:hAnsi="Verdana" w:cs="Times New Roman"/>
                <w:b w:val="0"/>
                <w:color w:val="auto"/>
              </w:rPr>
              <w:t xml:space="preserve">des </w:t>
            </w:r>
            <w:r w:rsidR="00251EFB" w:rsidRPr="00251EFB">
              <w:rPr>
                <w:rFonts w:ascii="Verdana" w:hAnsi="Verdana"/>
                <w:b w:val="0"/>
                <w:color w:val="auto"/>
              </w:rPr>
              <w:t>travailleuses sociales ou travailleurs sociaux</w:t>
            </w:r>
            <w:r w:rsidR="00251EFB" w:rsidRPr="00251EFB">
              <w:rPr>
                <w:rFonts w:ascii="Verdana" w:hAnsi="Verdana" w:cs="Times New Roman"/>
                <w:b w:val="0"/>
                <w:color w:val="auto"/>
              </w:rPr>
              <w:t xml:space="preserve"> </w:t>
            </w:r>
            <w:r w:rsidR="004837D0" w:rsidRPr="00251EFB">
              <w:rPr>
                <w:rFonts w:ascii="Verdana" w:hAnsi="Verdana" w:cs="Times New Roman"/>
                <w:b w:val="0"/>
                <w:color w:val="auto"/>
              </w:rPr>
              <w:t xml:space="preserve">Appel à la </w:t>
            </w:r>
            <w:r w:rsidR="004837D0">
              <w:rPr>
                <w:rFonts w:ascii="Verdana" w:hAnsi="Verdana" w:cs="Times New Roman"/>
                <w:b w:val="0"/>
                <w:color w:val="auto"/>
              </w:rPr>
              <w:t>police</w:t>
            </w:r>
          </w:p>
        </w:tc>
        <w:tc>
          <w:tcPr>
            <w:tcW w:w="4309" w:type="dxa"/>
            <w:gridSpan w:val="2"/>
            <w:tcBorders>
              <w:top w:val="nil"/>
              <w:left w:val="single" w:sz="8" w:space="0" w:color="4BACC6" w:themeColor="accent5"/>
              <w:bottom w:val="nil"/>
              <w:right w:val="single" w:sz="8" w:space="0" w:color="4BACC6" w:themeColor="accent5"/>
            </w:tcBorders>
            <w:shd w:val="clear" w:color="auto" w:fill="FFFFFF" w:themeFill="background1"/>
          </w:tcPr>
          <w:p w14:paraId="5E014B0F" w14:textId="77777777" w:rsidR="002C06E6" w:rsidRDefault="002C06E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72A9615A" w14:textId="77777777" w:rsidR="007B3F4E" w:rsidRDefault="007B3F4E" w:rsidP="007B3F4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services communautaires en santé mentale</w:t>
            </w:r>
          </w:p>
          <w:p w14:paraId="6708B0E7" w14:textId="77777777" w:rsidR="00FA21DD" w:rsidRPr="007B3F4E" w:rsidRDefault="00FA21DD" w:rsidP="007B3F4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justice réparatrice (cercles communautaires)</w:t>
            </w:r>
            <w:r w:rsidR="003C33C5">
              <w:rPr>
                <w:rFonts w:ascii="Verdana" w:hAnsi="Verdana" w:cs="Times New Roman"/>
                <w:bCs/>
                <w:color w:val="auto"/>
              </w:rPr>
              <w:t xml:space="preserve"> pour discuter des événements et des émotions ressenties</w:t>
            </w:r>
          </w:p>
        </w:tc>
        <w:tc>
          <w:tcPr>
            <w:tcW w:w="4408" w:type="dxa"/>
            <w:gridSpan w:val="2"/>
            <w:tcBorders>
              <w:top w:val="nil"/>
              <w:left w:val="single" w:sz="8" w:space="0" w:color="4BACC6" w:themeColor="accent5"/>
              <w:bottom w:val="nil"/>
            </w:tcBorders>
            <w:shd w:val="clear" w:color="auto" w:fill="FFFFFF" w:themeFill="background1"/>
          </w:tcPr>
          <w:p w14:paraId="53778DD2" w14:textId="77777777" w:rsidR="002C06E6" w:rsidRDefault="002C06E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2C888D74" w14:textId="77777777" w:rsidR="00FA6D91" w:rsidRPr="004B1E64" w:rsidRDefault="00FA6D91" w:rsidP="00BC5A2F">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modélisation des comportements : réactions aux gestes d’intimidation</w:t>
            </w:r>
          </w:p>
          <w:p w14:paraId="0DA75EA8" w14:textId="77777777" w:rsidR="004B1E64" w:rsidRPr="00BC5A2F" w:rsidRDefault="004B1E64" w:rsidP="00BC5A2F">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roofErr w:type="gramStart"/>
            <w:r>
              <w:rPr>
                <w:rFonts w:ascii="Verdana" w:hAnsi="Verdana" w:cs="Times New Roman"/>
                <w:color w:val="auto"/>
              </w:rPr>
              <w:t>«check</w:t>
            </w:r>
            <w:proofErr w:type="gramEnd"/>
            <w:r>
              <w:rPr>
                <w:rFonts w:ascii="Verdana" w:hAnsi="Verdana" w:cs="Times New Roman"/>
                <w:color w:val="auto"/>
              </w:rPr>
              <w:t>-in» régulier pour s’assurer que la situation ne se reprodui</w:t>
            </w:r>
            <w:r w:rsidR="00030A9D">
              <w:rPr>
                <w:rFonts w:ascii="Verdana" w:hAnsi="Verdana" w:cs="Times New Roman"/>
                <w:color w:val="auto"/>
              </w:rPr>
              <w:t>se</w:t>
            </w:r>
            <w:r>
              <w:rPr>
                <w:rFonts w:ascii="Verdana" w:hAnsi="Verdana" w:cs="Times New Roman"/>
                <w:color w:val="auto"/>
              </w:rPr>
              <w:t xml:space="preserve"> pas</w:t>
            </w:r>
          </w:p>
        </w:tc>
      </w:tr>
      <w:tr w:rsidR="002C06E6" w:rsidRPr="00422791" w14:paraId="45E24014" w14:textId="77777777" w:rsidTr="00EA3BAE">
        <w:tc>
          <w:tcPr>
            <w:cnfStyle w:val="001000000000" w:firstRow="0" w:lastRow="0" w:firstColumn="1" w:lastColumn="0" w:oddVBand="0" w:evenVBand="0" w:oddHBand="0" w:evenHBand="0" w:firstRowFirstColumn="0" w:firstRowLastColumn="0" w:lastRowFirstColumn="0" w:lastRowLastColumn="0"/>
            <w:tcW w:w="13124" w:type="dxa"/>
            <w:gridSpan w:val="6"/>
            <w:tcBorders>
              <w:top w:val="nil"/>
              <w:bottom w:val="nil"/>
            </w:tcBorders>
            <w:shd w:val="clear" w:color="auto" w:fill="B6DDE8" w:themeFill="accent5" w:themeFillTint="66"/>
          </w:tcPr>
          <w:p w14:paraId="7FFA7187" w14:textId="77777777" w:rsidR="002C06E6" w:rsidRPr="007B3F4E" w:rsidRDefault="002C06E6" w:rsidP="000D50A7">
            <w:pPr>
              <w:rPr>
                <w:rFonts w:ascii="Verdana" w:hAnsi="Verdana" w:cs="Times New Roman"/>
                <w:color w:val="auto"/>
              </w:rPr>
            </w:pPr>
            <w:r w:rsidRPr="007B3F4E">
              <w:rPr>
                <w:rFonts w:ascii="Verdana" w:hAnsi="Verdana" w:cs="Times New Roman"/>
                <w:color w:val="auto"/>
              </w:rPr>
              <w:t>Pour les élèves ayant été témoins d’actes d’intimidation :</w:t>
            </w:r>
          </w:p>
        </w:tc>
      </w:tr>
      <w:tr w:rsidR="002C06E6" w14:paraId="37ED29B1" w14:textId="77777777" w:rsidTr="00EA3BA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4407" w:type="dxa"/>
            <w:gridSpan w:val="2"/>
            <w:tcBorders>
              <w:top w:val="nil"/>
              <w:bottom w:val="nil"/>
              <w:right w:val="single" w:sz="8" w:space="0" w:color="4BACC6" w:themeColor="accent5"/>
            </w:tcBorders>
            <w:shd w:val="clear" w:color="auto" w:fill="FFFFFF" w:themeFill="background1"/>
          </w:tcPr>
          <w:p w14:paraId="13C118CF" w14:textId="77777777" w:rsidR="007B3F4E" w:rsidRDefault="007B3F4E" w:rsidP="007B3F4E">
            <w:pPr>
              <w:pStyle w:val="Paragraphedeliste"/>
              <w:rPr>
                <w:rFonts w:ascii="Verdana" w:hAnsi="Verdana" w:cs="Times New Roman"/>
                <w:b w:val="0"/>
                <w:color w:val="auto"/>
              </w:rPr>
            </w:pPr>
          </w:p>
          <w:p w14:paraId="71E172FF" w14:textId="77777777" w:rsidR="002C06E6" w:rsidRDefault="007B3F4E" w:rsidP="007B3F4E">
            <w:pPr>
              <w:pStyle w:val="Paragraphedeliste"/>
              <w:numPr>
                <w:ilvl w:val="0"/>
                <w:numId w:val="5"/>
              </w:numPr>
              <w:rPr>
                <w:rFonts w:ascii="Verdana" w:hAnsi="Verdana" w:cs="Times New Roman"/>
                <w:b w:val="0"/>
                <w:color w:val="auto"/>
              </w:rPr>
            </w:pPr>
            <w:r>
              <w:rPr>
                <w:rFonts w:ascii="Verdana" w:hAnsi="Verdana" w:cs="Times New Roman"/>
                <w:b w:val="0"/>
                <w:color w:val="auto"/>
              </w:rPr>
              <w:t>Groupe</w:t>
            </w:r>
            <w:r w:rsidRPr="007B3F4E">
              <w:rPr>
                <w:rFonts w:ascii="Verdana" w:hAnsi="Verdana" w:cs="Times New Roman"/>
                <w:b w:val="0"/>
                <w:color w:val="auto"/>
              </w:rPr>
              <w:t xml:space="preserve"> d’appui sur la gestion des émotions, le stress, le bien-être</w:t>
            </w:r>
          </w:p>
          <w:p w14:paraId="71058A82" w14:textId="77777777" w:rsidR="00FA21DD" w:rsidRPr="004B1E64" w:rsidRDefault="00FA21DD" w:rsidP="004B1E64">
            <w:pPr>
              <w:pStyle w:val="Paragraphedeliste"/>
              <w:numPr>
                <w:ilvl w:val="0"/>
                <w:numId w:val="5"/>
              </w:numPr>
              <w:rPr>
                <w:rFonts w:ascii="Verdana" w:hAnsi="Verdana" w:cs="Times New Roman"/>
                <w:b w:val="0"/>
                <w:color w:val="auto"/>
              </w:rPr>
            </w:pPr>
            <w:r w:rsidRPr="00FA21DD">
              <w:rPr>
                <w:rFonts w:ascii="Verdana" w:hAnsi="Verdana" w:cs="Times New Roman"/>
                <w:b w:val="0"/>
                <w:color w:val="auto"/>
              </w:rPr>
              <w:t xml:space="preserve">Campagne visant </w:t>
            </w:r>
            <w:r>
              <w:rPr>
                <w:rFonts w:ascii="Verdana" w:hAnsi="Verdana" w:cs="Times New Roman"/>
                <w:b w:val="0"/>
                <w:color w:val="auto"/>
              </w:rPr>
              <w:t xml:space="preserve">les témoins du type « </w:t>
            </w:r>
            <w:proofErr w:type="spellStart"/>
            <w:r>
              <w:rPr>
                <w:rFonts w:ascii="Verdana" w:hAnsi="Verdana" w:cs="Times New Roman"/>
                <w:b w:val="0"/>
                <w:color w:val="auto"/>
              </w:rPr>
              <w:t>Upstander</w:t>
            </w:r>
            <w:proofErr w:type="spellEnd"/>
            <w:r w:rsidRPr="00FA21DD">
              <w:rPr>
                <w:rFonts w:ascii="Verdana" w:hAnsi="Verdana" w:cs="Times New Roman"/>
                <w:b w:val="0"/>
                <w:color w:val="auto"/>
              </w:rPr>
              <w:t xml:space="preserve"> »</w:t>
            </w:r>
          </w:p>
        </w:tc>
        <w:tc>
          <w:tcPr>
            <w:tcW w:w="4309" w:type="dxa"/>
            <w:gridSpan w:val="2"/>
            <w:tcBorders>
              <w:top w:val="nil"/>
              <w:left w:val="single" w:sz="8" w:space="0" w:color="4BACC6" w:themeColor="accent5"/>
              <w:bottom w:val="nil"/>
              <w:right w:val="single" w:sz="8" w:space="0" w:color="4BACC6" w:themeColor="accent5"/>
            </w:tcBorders>
            <w:shd w:val="clear" w:color="auto" w:fill="FFFFFF" w:themeFill="background1"/>
          </w:tcPr>
          <w:p w14:paraId="7C9F9063" w14:textId="77777777" w:rsidR="00FA21DD" w:rsidRDefault="00FA21DD"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10732D37" w14:textId="77777777" w:rsidR="00BC5A2F" w:rsidRPr="004B1E64" w:rsidRDefault="00FA21DD" w:rsidP="004B1E64">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sidRPr="00FA21DD">
              <w:rPr>
                <w:rFonts w:ascii="Verdana" w:hAnsi="Verdana" w:cs="Times New Roman"/>
                <w:bCs/>
                <w:color w:val="auto"/>
              </w:rPr>
              <w:t>justice réparatrice (cercles communautaires)</w:t>
            </w:r>
            <w:r w:rsidR="003C33C5">
              <w:rPr>
                <w:rFonts w:ascii="Verdana" w:hAnsi="Verdana" w:cs="Times New Roman"/>
                <w:bCs/>
                <w:color w:val="auto"/>
              </w:rPr>
              <w:t xml:space="preserve"> pour discuter des événements et des émotions ressenties</w:t>
            </w:r>
          </w:p>
        </w:tc>
        <w:tc>
          <w:tcPr>
            <w:tcW w:w="4408" w:type="dxa"/>
            <w:gridSpan w:val="2"/>
            <w:tcBorders>
              <w:top w:val="nil"/>
              <w:left w:val="single" w:sz="8" w:space="0" w:color="4BACC6" w:themeColor="accent5"/>
              <w:bottom w:val="nil"/>
            </w:tcBorders>
            <w:shd w:val="clear" w:color="auto" w:fill="FFFFFF" w:themeFill="background1"/>
          </w:tcPr>
          <w:p w14:paraId="2D9A4536" w14:textId="77777777" w:rsidR="002C06E6" w:rsidRDefault="002C06E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125E053B" w14:textId="77777777" w:rsidR="0033070F" w:rsidRPr="004B1E64" w:rsidRDefault="0033070F" w:rsidP="0033070F">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 xml:space="preserve">modélisation </w:t>
            </w:r>
            <w:r w:rsidR="00BC5A2F">
              <w:rPr>
                <w:rFonts w:ascii="Verdana" w:hAnsi="Verdana" w:cs="Times New Roman"/>
                <w:color w:val="auto"/>
              </w:rPr>
              <w:t>des comportements : réactions aux gestes d’intimidation</w:t>
            </w:r>
          </w:p>
          <w:p w14:paraId="3BFB6F64" w14:textId="77777777" w:rsidR="004B1E64" w:rsidRPr="0033070F" w:rsidRDefault="004B1E64" w:rsidP="0033070F">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 xml:space="preserve">Appui des </w:t>
            </w:r>
            <w:r w:rsidR="00251EFB" w:rsidRPr="00251EFB">
              <w:rPr>
                <w:rFonts w:ascii="Verdana" w:hAnsi="Verdana"/>
                <w:color w:val="auto"/>
              </w:rPr>
              <w:t>travailleuses sociales ou travailleurs sociaux</w:t>
            </w:r>
          </w:p>
        </w:tc>
      </w:tr>
      <w:tr w:rsidR="002C06E6" w:rsidRPr="00422791" w14:paraId="687083DE" w14:textId="77777777" w:rsidTr="00EA3BAE">
        <w:tc>
          <w:tcPr>
            <w:cnfStyle w:val="001000000000" w:firstRow="0" w:lastRow="0" w:firstColumn="1" w:lastColumn="0" w:oddVBand="0" w:evenVBand="0" w:oddHBand="0" w:evenHBand="0" w:firstRowFirstColumn="0" w:firstRowLastColumn="0" w:lastRowFirstColumn="0" w:lastRowLastColumn="0"/>
            <w:tcW w:w="13124" w:type="dxa"/>
            <w:gridSpan w:val="6"/>
            <w:tcBorders>
              <w:top w:val="nil"/>
              <w:bottom w:val="nil"/>
            </w:tcBorders>
            <w:shd w:val="clear" w:color="auto" w:fill="B6DDE8" w:themeFill="accent5" w:themeFillTint="66"/>
          </w:tcPr>
          <w:p w14:paraId="20654764" w14:textId="77777777" w:rsidR="002C06E6" w:rsidRPr="007B3F4E" w:rsidRDefault="002C06E6" w:rsidP="000D50A7">
            <w:pPr>
              <w:rPr>
                <w:rFonts w:ascii="Verdana" w:hAnsi="Verdana" w:cs="Times New Roman"/>
                <w:color w:val="auto"/>
              </w:rPr>
            </w:pPr>
            <w:r w:rsidRPr="007B3F4E">
              <w:rPr>
                <w:rFonts w:ascii="Verdana" w:hAnsi="Verdana" w:cs="Times New Roman"/>
                <w:color w:val="auto"/>
              </w:rPr>
              <w:t>Pour les élèves ayant commis des actes d’intimidation :</w:t>
            </w:r>
          </w:p>
        </w:tc>
      </w:tr>
      <w:tr w:rsidR="002C06E6" w14:paraId="7D798800" w14:textId="77777777" w:rsidTr="00EA3BAE">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407" w:type="dxa"/>
            <w:gridSpan w:val="2"/>
            <w:tcBorders>
              <w:top w:val="nil"/>
              <w:bottom w:val="single" w:sz="8" w:space="0" w:color="4BACC6" w:themeColor="accent5"/>
              <w:right w:val="single" w:sz="8" w:space="0" w:color="4BACC6" w:themeColor="accent5"/>
            </w:tcBorders>
            <w:shd w:val="clear" w:color="auto" w:fill="FFFFFF" w:themeFill="background1"/>
          </w:tcPr>
          <w:p w14:paraId="3F7FD2DC" w14:textId="77777777" w:rsidR="007B3F4E" w:rsidRPr="007B3F4E" w:rsidRDefault="007B3F4E" w:rsidP="007B3F4E">
            <w:pPr>
              <w:pStyle w:val="Paragraphedeliste"/>
              <w:rPr>
                <w:rFonts w:ascii="Verdana" w:hAnsi="Verdana" w:cs="Times New Roman"/>
                <w:b w:val="0"/>
              </w:rPr>
            </w:pPr>
          </w:p>
          <w:p w14:paraId="25C91B63" w14:textId="77777777" w:rsidR="002C06E6" w:rsidRPr="007B3F4E" w:rsidRDefault="007B3F4E" w:rsidP="007B3F4E">
            <w:pPr>
              <w:pStyle w:val="Paragraphedeliste"/>
              <w:numPr>
                <w:ilvl w:val="0"/>
                <w:numId w:val="5"/>
              </w:numPr>
              <w:rPr>
                <w:rFonts w:ascii="Verdana" w:hAnsi="Verdana" w:cs="Times New Roman"/>
                <w:b w:val="0"/>
              </w:rPr>
            </w:pPr>
            <w:r>
              <w:rPr>
                <w:rFonts w:ascii="Verdana" w:hAnsi="Verdana" w:cs="Times New Roman"/>
                <w:b w:val="0"/>
                <w:color w:val="auto"/>
              </w:rPr>
              <w:t>Groupe</w:t>
            </w:r>
            <w:r w:rsidRPr="007B3F4E">
              <w:rPr>
                <w:rFonts w:ascii="Verdana" w:hAnsi="Verdana" w:cs="Times New Roman"/>
                <w:b w:val="0"/>
                <w:color w:val="auto"/>
              </w:rPr>
              <w:t xml:space="preserve"> d’appui sur la gestion des émotions, le stress, le bien-être</w:t>
            </w:r>
          </w:p>
          <w:p w14:paraId="2F2C7A29" w14:textId="77777777" w:rsidR="007B3F4E" w:rsidRPr="004B1E64" w:rsidRDefault="007B3F4E" w:rsidP="007B3F4E">
            <w:pPr>
              <w:pStyle w:val="Paragraphedeliste"/>
              <w:numPr>
                <w:ilvl w:val="0"/>
                <w:numId w:val="5"/>
              </w:numPr>
              <w:rPr>
                <w:rFonts w:ascii="Verdana" w:hAnsi="Verdana" w:cs="Times New Roman"/>
                <w:b w:val="0"/>
              </w:rPr>
            </w:pPr>
            <w:r>
              <w:rPr>
                <w:rFonts w:ascii="Verdana" w:hAnsi="Verdana" w:cs="Times New Roman"/>
                <w:b w:val="0"/>
                <w:color w:val="auto"/>
              </w:rPr>
              <w:t xml:space="preserve">Appui des </w:t>
            </w:r>
            <w:r w:rsidR="00251EFB" w:rsidRPr="00251EFB">
              <w:rPr>
                <w:rFonts w:ascii="Verdana" w:hAnsi="Verdana"/>
                <w:b w:val="0"/>
                <w:color w:val="auto"/>
              </w:rPr>
              <w:t>travailleuses sociales ou travailleurs sociaux</w:t>
            </w:r>
          </w:p>
          <w:p w14:paraId="58573E86" w14:textId="77777777" w:rsidR="004B1E64" w:rsidRPr="007B3F4E" w:rsidRDefault="004B1E64" w:rsidP="007B3F4E">
            <w:pPr>
              <w:pStyle w:val="Paragraphedeliste"/>
              <w:numPr>
                <w:ilvl w:val="0"/>
                <w:numId w:val="5"/>
              </w:numPr>
              <w:rPr>
                <w:rFonts w:ascii="Verdana" w:hAnsi="Verdana" w:cs="Times New Roman"/>
                <w:b w:val="0"/>
              </w:rPr>
            </w:pPr>
            <w:r>
              <w:rPr>
                <w:rFonts w:ascii="Verdana" w:hAnsi="Verdana" w:cs="Times New Roman"/>
                <w:b w:val="0"/>
                <w:color w:val="auto"/>
              </w:rPr>
              <w:t>Enseignement explicite du comportement attendu avec rétroactions fréquentes</w:t>
            </w:r>
          </w:p>
        </w:tc>
        <w:tc>
          <w:tcPr>
            <w:tcW w:w="4309" w:type="dxa"/>
            <w:gridSpan w:val="2"/>
            <w:tcBorders>
              <w:top w:val="nil"/>
              <w:left w:val="single" w:sz="8" w:space="0" w:color="4BACC6" w:themeColor="accent5"/>
              <w:bottom w:val="single" w:sz="8" w:space="0" w:color="4BACC6" w:themeColor="accent5"/>
              <w:right w:val="single" w:sz="8" w:space="0" w:color="4BACC6" w:themeColor="accent5"/>
            </w:tcBorders>
            <w:shd w:val="clear" w:color="auto" w:fill="FFFFFF" w:themeFill="background1"/>
          </w:tcPr>
          <w:p w14:paraId="26068D66" w14:textId="77777777" w:rsidR="002C06E6" w:rsidRDefault="002C06E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646B390D" w14:textId="77777777" w:rsidR="007B3F4E" w:rsidRPr="00FA21DD" w:rsidRDefault="007B3F4E" w:rsidP="007B3F4E">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color w:val="auto"/>
              </w:rPr>
              <w:t>services communautaires en santé mentale</w:t>
            </w:r>
          </w:p>
          <w:p w14:paraId="00788E01" w14:textId="77777777" w:rsidR="00FA21DD" w:rsidRPr="004837D0" w:rsidRDefault="00FA21DD" w:rsidP="003C33C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color w:val="auto"/>
              </w:rPr>
              <w:t xml:space="preserve">justice réparatrice </w:t>
            </w:r>
            <w:r w:rsidR="003C33C5">
              <w:rPr>
                <w:rFonts w:ascii="Verdana" w:hAnsi="Verdana" w:cs="Times New Roman"/>
                <w:bCs/>
                <w:color w:val="auto"/>
              </w:rPr>
              <w:t>pour assurer la réintégration de l’élève (cercle communautaire, geste réparateur)</w:t>
            </w:r>
          </w:p>
          <w:p w14:paraId="2BEC6D85" w14:textId="77777777" w:rsidR="004837D0" w:rsidRPr="007B3F4E" w:rsidRDefault="004837D0" w:rsidP="003C33C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color w:val="auto"/>
              </w:rPr>
              <w:t>Appel à la police</w:t>
            </w:r>
          </w:p>
        </w:tc>
        <w:tc>
          <w:tcPr>
            <w:tcW w:w="4408" w:type="dxa"/>
            <w:gridSpan w:val="2"/>
            <w:tcBorders>
              <w:top w:val="nil"/>
              <w:left w:val="single" w:sz="8" w:space="0" w:color="4BACC6" w:themeColor="accent5"/>
              <w:bottom w:val="single" w:sz="8" w:space="0" w:color="4BACC6" w:themeColor="accent5"/>
            </w:tcBorders>
            <w:shd w:val="clear" w:color="auto" w:fill="FFFFFF" w:themeFill="background1"/>
          </w:tcPr>
          <w:p w14:paraId="283240CA" w14:textId="77777777" w:rsidR="002C06E6" w:rsidRDefault="002C06E6" w:rsidP="000D50A7">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2AEC5093" w14:textId="77777777" w:rsidR="003C33C5" w:rsidRPr="00147884" w:rsidRDefault="003C33C5" w:rsidP="003C33C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rencontrer le personnel qui travaille avec l’élève pour uniformiser les interventions</w:t>
            </w:r>
          </w:p>
          <w:p w14:paraId="46DBE8A9" w14:textId="77777777" w:rsidR="00147884" w:rsidRPr="003C33C5" w:rsidRDefault="00147884" w:rsidP="003C33C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offrir une expérience d’apprentissage sur l’intimidation (ex : lire un livre sur l’intimidation aux plus petits, créer un sondage et présenter ses résultats)</w:t>
            </w:r>
          </w:p>
        </w:tc>
      </w:tr>
    </w:tbl>
    <w:p w14:paraId="3A636009" w14:textId="77777777" w:rsidR="002C06E6" w:rsidRDefault="002C06E6" w:rsidP="004B1E64">
      <w:pPr>
        <w:rPr>
          <w:rFonts w:ascii="Verdana" w:hAnsi="Verdana" w:cs="Times New Roman"/>
        </w:rPr>
      </w:pPr>
    </w:p>
    <w:sectPr w:rsidR="002C06E6" w:rsidSect="00E6619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853C" w14:textId="77777777" w:rsidR="000E2BD4" w:rsidRDefault="000E2BD4" w:rsidP="004F09E8">
      <w:pPr>
        <w:spacing w:after="0" w:line="240" w:lineRule="auto"/>
      </w:pPr>
      <w:r>
        <w:separator/>
      </w:r>
    </w:p>
  </w:endnote>
  <w:endnote w:type="continuationSeparator" w:id="0">
    <w:p w14:paraId="5B33220B" w14:textId="77777777" w:rsidR="000E2BD4" w:rsidRDefault="000E2BD4"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9434" w14:textId="77777777" w:rsidR="000D50A7" w:rsidRDefault="000D50A7">
    <w:pPr>
      <w:pStyle w:val="Pieddepage"/>
    </w:pPr>
    <w:r>
      <w:t>E10 Intimidation_Plan de prévention et d’intervention_2015-2016_3130-292.docx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924B" w14:textId="77777777" w:rsidR="000E2BD4" w:rsidRDefault="000E2BD4" w:rsidP="004F09E8">
      <w:pPr>
        <w:spacing w:after="0" w:line="240" w:lineRule="auto"/>
      </w:pPr>
      <w:r>
        <w:separator/>
      </w:r>
    </w:p>
  </w:footnote>
  <w:footnote w:type="continuationSeparator" w:id="0">
    <w:p w14:paraId="2CF8CF15" w14:textId="77777777" w:rsidR="000E2BD4" w:rsidRDefault="000E2BD4" w:rsidP="004F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0"/>
  </w:num>
  <w:num w:numId="6">
    <w:abstractNumId w:val="7"/>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30A9D"/>
    <w:rsid w:val="000416BA"/>
    <w:rsid w:val="000D3B65"/>
    <w:rsid w:val="000D50A7"/>
    <w:rsid w:val="000E2BD4"/>
    <w:rsid w:val="000E6CB3"/>
    <w:rsid w:val="0012240F"/>
    <w:rsid w:val="00132BE3"/>
    <w:rsid w:val="00147884"/>
    <w:rsid w:val="00193F68"/>
    <w:rsid w:val="001F4C09"/>
    <w:rsid w:val="00213AAF"/>
    <w:rsid w:val="00234AAE"/>
    <w:rsid w:val="00251EFB"/>
    <w:rsid w:val="00295CAA"/>
    <w:rsid w:val="002C06E6"/>
    <w:rsid w:val="0033070F"/>
    <w:rsid w:val="00347F2F"/>
    <w:rsid w:val="003A295B"/>
    <w:rsid w:val="003A5F63"/>
    <w:rsid w:val="003B017C"/>
    <w:rsid w:val="003B71BF"/>
    <w:rsid w:val="003C33C5"/>
    <w:rsid w:val="00422791"/>
    <w:rsid w:val="00471BA6"/>
    <w:rsid w:val="00475B73"/>
    <w:rsid w:val="004837D0"/>
    <w:rsid w:val="00487FC5"/>
    <w:rsid w:val="00497D90"/>
    <w:rsid w:val="004A1340"/>
    <w:rsid w:val="004B1E64"/>
    <w:rsid w:val="004B5887"/>
    <w:rsid w:val="004D1E48"/>
    <w:rsid w:val="004D4D18"/>
    <w:rsid w:val="004E7DA2"/>
    <w:rsid w:val="004F09E8"/>
    <w:rsid w:val="005125CE"/>
    <w:rsid w:val="00514C12"/>
    <w:rsid w:val="0051710E"/>
    <w:rsid w:val="005831C4"/>
    <w:rsid w:val="00583A6D"/>
    <w:rsid w:val="005D264E"/>
    <w:rsid w:val="005F7084"/>
    <w:rsid w:val="00614DB7"/>
    <w:rsid w:val="00630F0A"/>
    <w:rsid w:val="006456EE"/>
    <w:rsid w:val="006545FC"/>
    <w:rsid w:val="00677A3C"/>
    <w:rsid w:val="00677EFA"/>
    <w:rsid w:val="00694082"/>
    <w:rsid w:val="007071CC"/>
    <w:rsid w:val="007109E5"/>
    <w:rsid w:val="007332CD"/>
    <w:rsid w:val="00752109"/>
    <w:rsid w:val="00757E29"/>
    <w:rsid w:val="007B3F4E"/>
    <w:rsid w:val="007F52F0"/>
    <w:rsid w:val="00806694"/>
    <w:rsid w:val="00806B8E"/>
    <w:rsid w:val="00861B2F"/>
    <w:rsid w:val="008E525E"/>
    <w:rsid w:val="008F495E"/>
    <w:rsid w:val="009264A7"/>
    <w:rsid w:val="009A04DB"/>
    <w:rsid w:val="009A0534"/>
    <w:rsid w:val="009D6CAB"/>
    <w:rsid w:val="009E1FF4"/>
    <w:rsid w:val="00A170D9"/>
    <w:rsid w:val="00A35353"/>
    <w:rsid w:val="00A41D48"/>
    <w:rsid w:val="00A472DA"/>
    <w:rsid w:val="00AB79BE"/>
    <w:rsid w:val="00AC5260"/>
    <w:rsid w:val="00B34972"/>
    <w:rsid w:val="00B43234"/>
    <w:rsid w:val="00B90756"/>
    <w:rsid w:val="00BB2E44"/>
    <w:rsid w:val="00BC5A2F"/>
    <w:rsid w:val="00BF08B8"/>
    <w:rsid w:val="00C372ED"/>
    <w:rsid w:val="00C45950"/>
    <w:rsid w:val="00C7798D"/>
    <w:rsid w:val="00CA0E9D"/>
    <w:rsid w:val="00CD2B6C"/>
    <w:rsid w:val="00CF7374"/>
    <w:rsid w:val="00D116C1"/>
    <w:rsid w:val="00D365E2"/>
    <w:rsid w:val="00D45EBE"/>
    <w:rsid w:val="00DA37AC"/>
    <w:rsid w:val="00DB47BD"/>
    <w:rsid w:val="00DF6BE8"/>
    <w:rsid w:val="00E543E0"/>
    <w:rsid w:val="00E5589C"/>
    <w:rsid w:val="00E66197"/>
    <w:rsid w:val="00EA3BAE"/>
    <w:rsid w:val="00ED58BB"/>
    <w:rsid w:val="00F2493E"/>
    <w:rsid w:val="00F25C87"/>
    <w:rsid w:val="00F2748C"/>
    <w:rsid w:val="00F36334"/>
    <w:rsid w:val="00F61194"/>
    <w:rsid w:val="00F86D07"/>
    <w:rsid w:val="00F92B15"/>
    <w:rsid w:val="00FA21DD"/>
    <w:rsid w:val="00FA6D91"/>
    <w:rsid w:val="00FD49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F601"/>
  <w15:docId w15:val="{005CAC75-10DF-41AB-A041-0FF2ADC8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231CCB059ED47B43CA0E53862478A" ma:contentTypeVersion="25" ma:contentTypeDescription="Create a new document." ma:contentTypeScope="" ma:versionID="22b52b6d0083fa31aea901bb3959170e">
  <xsd:schema xmlns:xsd="http://www.w3.org/2001/XMLSchema" xmlns:xs="http://www.w3.org/2001/XMLSchema" xmlns:p="http://schemas.microsoft.com/office/2006/metadata/properties" xmlns:ns3="8b77e85f-b2d4-4c6b-b2a1-f77e834718ab" xmlns:ns4="c5810bd5-806f-4604-93ec-6c09affc898f" targetNamespace="http://schemas.microsoft.com/office/2006/metadata/properties" ma:root="true" ma:fieldsID="6e814fee89730383c4a8e188a0520d43" ns3:_="" ns4:_="">
    <xsd:import namespace="8b77e85f-b2d4-4c6b-b2a1-f77e834718ab"/>
    <xsd:import namespace="c5810bd5-806f-4604-93ec-6c09affc898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7e85f-b2d4-4c6b-b2a1-f77e834718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10bd5-806f-4604-93ec-6c09affc898f"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8b77e85f-b2d4-4c6b-b2a1-f77e834718ab">
      <UserInfo>
        <DisplayName/>
        <AccountId xsi:nil="true"/>
        <AccountType/>
      </UserInfo>
    </Owner>
    <Students xmlns="8b77e85f-b2d4-4c6b-b2a1-f77e834718ab">
      <UserInfo>
        <DisplayName/>
        <AccountId xsi:nil="true"/>
        <AccountType/>
      </UserInfo>
    </Students>
    <Has_Teacher_Only_SectionGroup xmlns="8b77e85f-b2d4-4c6b-b2a1-f77e834718ab" xsi:nil="true"/>
    <FolderType xmlns="8b77e85f-b2d4-4c6b-b2a1-f77e834718ab" xsi:nil="true"/>
    <CultureName xmlns="8b77e85f-b2d4-4c6b-b2a1-f77e834718ab" xsi:nil="true"/>
    <DefaultSectionNames xmlns="8b77e85f-b2d4-4c6b-b2a1-f77e834718ab" xsi:nil="true"/>
    <Invited_Students xmlns="8b77e85f-b2d4-4c6b-b2a1-f77e834718ab" xsi:nil="true"/>
    <Is_Collaboration_Space_Locked xmlns="8b77e85f-b2d4-4c6b-b2a1-f77e834718ab" xsi:nil="true"/>
    <Self_Registration_Enabled xmlns="8b77e85f-b2d4-4c6b-b2a1-f77e834718ab" xsi:nil="true"/>
    <AppVersion xmlns="8b77e85f-b2d4-4c6b-b2a1-f77e834718ab" xsi:nil="true"/>
    <NotebookType xmlns="8b77e85f-b2d4-4c6b-b2a1-f77e834718ab" xsi:nil="true"/>
    <Teachers xmlns="8b77e85f-b2d4-4c6b-b2a1-f77e834718ab">
      <UserInfo>
        <DisplayName/>
        <AccountId xsi:nil="true"/>
        <AccountType/>
      </UserInfo>
    </Teachers>
    <Student_Groups xmlns="8b77e85f-b2d4-4c6b-b2a1-f77e834718ab">
      <UserInfo>
        <DisplayName/>
        <AccountId xsi:nil="true"/>
        <AccountType/>
      </UserInfo>
    </Student_Groups>
    <Templates xmlns="8b77e85f-b2d4-4c6b-b2a1-f77e834718ab" xsi:nil="true"/>
    <Invited_Teachers xmlns="8b77e85f-b2d4-4c6b-b2a1-f77e834718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6E43-6444-43C2-8A61-306078CCF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7e85f-b2d4-4c6b-b2a1-f77e834718ab"/>
    <ds:schemaRef ds:uri="c5810bd5-806f-4604-93ec-6c09affc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62185-B0A6-48FA-B816-D72A725148B7}">
  <ds:schemaRefs>
    <ds:schemaRef ds:uri="http://schemas.microsoft.com/sharepoint/v3/contenttype/forms"/>
  </ds:schemaRefs>
</ds:datastoreItem>
</file>

<file path=customXml/itemProps3.xml><?xml version="1.0" encoding="utf-8"?>
<ds:datastoreItem xmlns:ds="http://schemas.openxmlformats.org/officeDocument/2006/customXml" ds:itemID="{7BD838C1-6924-4434-86B3-9E2AECFEB86E}">
  <ds:schemaRef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b77e85f-b2d4-4c6b-b2a1-f77e834718ab"/>
    <ds:schemaRef ds:uri="http://schemas.microsoft.com/office/2006/metadata/properties"/>
    <ds:schemaRef ds:uri="http://purl.org/dc/elements/1.1/"/>
    <ds:schemaRef ds:uri="c5810bd5-806f-4604-93ec-6c09affc898f"/>
    <ds:schemaRef ds:uri="http://www.w3.org/XML/1998/namespace"/>
  </ds:schemaRefs>
</ds:datastoreItem>
</file>

<file path=customXml/itemProps4.xml><?xml version="1.0" encoding="utf-8"?>
<ds:datastoreItem xmlns:ds="http://schemas.openxmlformats.org/officeDocument/2006/customXml" ds:itemID="{F652959C-FFC3-4470-8F12-422C46BB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Flintoff, Martin</dc:creator>
  <cp:lastModifiedBy>Di Stefano, Tina</cp:lastModifiedBy>
  <cp:revision>2</cp:revision>
  <dcterms:created xsi:type="dcterms:W3CDTF">2019-11-20T14:53:00Z</dcterms:created>
  <dcterms:modified xsi:type="dcterms:W3CDTF">2019-11-20T14:53:00Z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0x0101001E6231CCB059ED47B43CA0E53862478A</vt:lpwstr>
  </property>
</Properties>
</file>