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4123" w14:textId="07DE09C5" w:rsidR="006A0F99" w:rsidRPr="00160F15" w:rsidRDefault="00000000">
      <w:pPr>
        <w:spacing w:after="120"/>
        <w:jc w:val="center"/>
        <w:rPr>
          <w:lang w:val="fr-CA"/>
        </w:rPr>
      </w:pPr>
      <w:r w:rsidRPr="00160F15">
        <w:rPr>
          <w:b/>
          <w:bCs/>
          <w:color w:val="4472C4"/>
          <w:sz w:val="40"/>
          <w:szCs w:val="40"/>
          <w:lang w:val="fr-CA"/>
        </w:rPr>
        <w:t>RAPPORT ANNUEL</w:t>
      </w:r>
      <w:r w:rsidR="00005476">
        <w:rPr>
          <w:b/>
          <w:bCs/>
          <w:color w:val="4472C4"/>
          <w:sz w:val="40"/>
          <w:szCs w:val="40"/>
          <w:lang w:val="fr-CA"/>
        </w:rPr>
        <w:t xml:space="preserve"> </w:t>
      </w:r>
    </w:p>
    <w:p w14:paraId="78A2D4B9" w14:textId="77777777" w:rsidR="006A0F99" w:rsidRPr="00160F15" w:rsidRDefault="00000000">
      <w:pPr>
        <w:spacing w:after="80"/>
        <w:jc w:val="center"/>
        <w:rPr>
          <w:lang w:val="fr-CA"/>
        </w:rPr>
      </w:pPr>
      <w:r w:rsidRPr="00160F15">
        <w:rPr>
          <w:color w:val="555555"/>
          <w:sz w:val="28"/>
          <w:szCs w:val="28"/>
          <w:lang w:val="fr-CA"/>
        </w:rPr>
        <w:t>Conseil d’école</w:t>
      </w:r>
    </w:p>
    <w:p w14:paraId="19C7A476" w14:textId="77777777" w:rsidR="006A0F99" w:rsidRPr="00160F15" w:rsidRDefault="00000000">
      <w:pPr>
        <w:spacing w:after="80"/>
        <w:jc w:val="center"/>
        <w:rPr>
          <w:lang w:val="fr-CA"/>
        </w:rPr>
      </w:pPr>
      <w:r w:rsidRPr="00160F15">
        <w:rPr>
          <w:b/>
          <w:bCs/>
          <w:sz w:val="32"/>
          <w:szCs w:val="32"/>
          <w:lang w:val="fr-CA"/>
        </w:rPr>
        <w:t>École secondaire Le Caron</w:t>
      </w:r>
    </w:p>
    <w:p w14:paraId="1AFD0209" w14:textId="77777777" w:rsidR="006A0F99" w:rsidRDefault="00000000">
      <w:pPr>
        <w:spacing w:after="80"/>
        <w:jc w:val="center"/>
      </w:pPr>
      <w:r>
        <w:rPr>
          <w:color w:val="555555"/>
          <w:sz w:val="22"/>
          <w:szCs w:val="22"/>
        </w:rPr>
        <w:t xml:space="preserve">22 John Street, Penetanguishene, </w:t>
      </w:r>
      <w:proofErr w:type="gramStart"/>
      <w:r>
        <w:rPr>
          <w:color w:val="555555"/>
          <w:sz w:val="22"/>
          <w:szCs w:val="22"/>
        </w:rPr>
        <w:t>ON  L</w:t>
      </w:r>
      <w:proofErr w:type="gramEnd"/>
      <w:r>
        <w:rPr>
          <w:color w:val="555555"/>
          <w:sz w:val="22"/>
          <w:szCs w:val="22"/>
        </w:rPr>
        <w:t>9M 1N8</w:t>
      </w:r>
    </w:p>
    <w:p w14:paraId="7743CB76" w14:textId="77777777" w:rsidR="006A0F99" w:rsidRPr="00160F15" w:rsidRDefault="00000000">
      <w:pPr>
        <w:spacing w:after="80"/>
        <w:jc w:val="center"/>
        <w:rPr>
          <w:lang w:val="fr-CA"/>
        </w:rPr>
      </w:pPr>
      <w:r w:rsidRPr="00160F15">
        <w:rPr>
          <w:i/>
          <w:iCs/>
          <w:color w:val="555555"/>
          <w:lang w:val="fr-CA"/>
        </w:rPr>
        <w:t>Année scolaire 2025–2026</w:t>
      </w:r>
    </w:p>
    <w:p w14:paraId="7EE176E8" w14:textId="2D7A778E" w:rsidR="006A0F99" w:rsidRPr="00160F15" w:rsidRDefault="00000000">
      <w:pPr>
        <w:pBdr>
          <w:bottom w:val="single" w:sz="8" w:space="4" w:color="4472C4"/>
        </w:pBdr>
        <w:spacing w:after="360"/>
        <w:jc w:val="center"/>
        <w:rPr>
          <w:lang w:val="fr-CA"/>
        </w:rPr>
      </w:pPr>
      <w:r w:rsidRPr="00160F15">
        <w:rPr>
          <w:i/>
          <w:iCs/>
          <w:color w:val="888888"/>
          <w:lang w:val="fr-CA"/>
        </w:rPr>
        <w:t xml:space="preserve">Date de présentation : </w:t>
      </w:r>
      <w:r w:rsidR="00CE1EE2">
        <w:rPr>
          <w:i/>
          <w:iCs/>
          <w:color w:val="888888"/>
          <w:lang w:val="fr-CA"/>
        </w:rPr>
        <w:t>1 juin 2026</w:t>
      </w:r>
    </w:p>
    <w:p w14:paraId="2A9BAB07" w14:textId="77777777" w:rsidR="006A0F99" w:rsidRPr="00160F15" w:rsidRDefault="00000000">
      <w:pPr>
        <w:pStyle w:val="Titre1"/>
        <w:pBdr>
          <w:bottom w:val="single" w:sz="6" w:space="1" w:color="4472C4"/>
        </w:pBdr>
        <w:rPr>
          <w:lang w:val="fr-CA"/>
        </w:rPr>
      </w:pPr>
      <w:r w:rsidRPr="00160F15">
        <w:rPr>
          <w:lang w:val="fr-CA"/>
        </w:rPr>
        <w:t>1. Mot de bienvenue</w:t>
      </w:r>
    </w:p>
    <w:p w14:paraId="30FCF20D" w14:textId="77777777" w:rsidR="006A0F99" w:rsidRPr="00160F15" w:rsidRDefault="006A0F99">
      <w:pPr>
        <w:spacing w:before="80" w:after="80"/>
        <w:rPr>
          <w:lang w:val="fr-CA"/>
        </w:rPr>
      </w:pPr>
    </w:p>
    <w:p w14:paraId="72DEB3A3" w14:textId="77777777" w:rsidR="006A0F99" w:rsidRPr="00160F15" w:rsidRDefault="00000000">
      <w:pPr>
        <w:spacing w:before="80" w:after="80"/>
        <w:rPr>
          <w:lang w:val="fr-CA"/>
        </w:rPr>
      </w:pPr>
      <w:r w:rsidRPr="00160F15">
        <w:rPr>
          <w:lang w:val="fr-CA"/>
        </w:rPr>
        <w:t>Chères parents, chers membres du personnel et de la communauté scolaire,</w:t>
      </w:r>
    </w:p>
    <w:p w14:paraId="649E6907" w14:textId="77777777" w:rsidR="006A0F99" w:rsidRPr="00160F15" w:rsidRDefault="006A0F99">
      <w:pPr>
        <w:spacing w:before="80" w:after="80"/>
        <w:rPr>
          <w:lang w:val="fr-CA"/>
        </w:rPr>
      </w:pPr>
    </w:p>
    <w:p w14:paraId="2C301247" w14:textId="5BC5AC9B" w:rsidR="006A0F99" w:rsidRPr="00160F15" w:rsidRDefault="00000000">
      <w:pPr>
        <w:spacing w:before="80" w:after="80"/>
        <w:rPr>
          <w:lang w:val="fr-CA"/>
        </w:rPr>
      </w:pPr>
      <w:r w:rsidRPr="00160F15">
        <w:rPr>
          <w:lang w:val="fr-CA"/>
        </w:rPr>
        <w:t xml:space="preserve">C’est avec beaucoup de </w:t>
      </w:r>
      <w:r w:rsidR="00160F15">
        <w:rPr>
          <w:lang w:val="fr-CA"/>
        </w:rPr>
        <w:t xml:space="preserve">fierté </w:t>
      </w:r>
      <w:r w:rsidRPr="00160F15">
        <w:rPr>
          <w:lang w:val="fr-CA"/>
        </w:rPr>
        <w:t>que je vous présente le rapport annuel du conseil d’école de l’École secondaire Le Caron pour l’année scolaire 2025–2026. Ce rapport témoigne du travail accompli ensemble et de l’engagement constant de notre communauté envers la réussite et le bien-être de nos élèves.</w:t>
      </w:r>
    </w:p>
    <w:p w14:paraId="4B39F460" w14:textId="77777777" w:rsidR="006A0F99" w:rsidRPr="00160F15" w:rsidRDefault="006A0F99">
      <w:pPr>
        <w:spacing w:before="80" w:after="80"/>
        <w:rPr>
          <w:lang w:val="fr-CA"/>
        </w:rPr>
      </w:pPr>
    </w:p>
    <w:p w14:paraId="0960E4C4" w14:textId="6620FB1F" w:rsidR="006A0F99" w:rsidRPr="00160F15" w:rsidRDefault="00000000">
      <w:pPr>
        <w:spacing w:before="80" w:after="80"/>
        <w:rPr>
          <w:lang w:val="fr-CA"/>
        </w:rPr>
      </w:pPr>
      <w:r w:rsidRPr="00160F15">
        <w:rPr>
          <w:lang w:val="fr-CA"/>
        </w:rPr>
        <w:t xml:space="preserve">Le conseil d’école permet aux parents, au personnel et à la collectivité de contribuer activement aux décisions qui touchent notre école. </w:t>
      </w:r>
      <w:r w:rsidR="00160F15">
        <w:rPr>
          <w:lang w:val="fr-CA"/>
        </w:rPr>
        <w:t xml:space="preserve">Cette </w:t>
      </w:r>
      <w:r w:rsidRPr="00160F15">
        <w:rPr>
          <w:lang w:val="fr-CA"/>
        </w:rPr>
        <w:t>participation fait toute la différence</w:t>
      </w:r>
      <w:r w:rsidR="00160F15">
        <w:rPr>
          <w:lang w:val="fr-CA"/>
        </w:rPr>
        <w:t xml:space="preserve"> car elle </w:t>
      </w:r>
      <w:r w:rsidR="00160F15" w:rsidRPr="00160F15">
        <w:rPr>
          <w:lang w:val="fr-CA"/>
        </w:rPr>
        <w:t>joue un rôle essentiel dans la vie scolaire</w:t>
      </w:r>
      <w:r w:rsidR="00160F15">
        <w:rPr>
          <w:lang w:val="fr-CA"/>
        </w:rPr>
        <w:t xml:space="preserve"> de nos élèves.</w:t>
      </w:r>
    </w:p>
    <w:p w14:paraId="6534D72B" w14:textId="77777777" w:rsidR="006A0F99" w:rsidRPr="00160F15" w:rsidRDefault="006A0F99">
      <w:pPr>
        <w:spacing w:before="80" w:after="80"/>
        <w:rPr>
          <w:lang w:val="fr-CA"/>
        </w:rPr>
      </w:pPr>
    </w:p>
    <w:p w14:paraId="372F6DA7" w14:textId="3FDFF2D7" w:rsidR="006A0F99" w:rsidRPr="00160F15" w:rsidRDefault="00000000">
      <w:pPr>
        <w:spacing w:before="80" w:after="80"/>
        <w:rPr>
          <w:lang w:val="fr-CA"/>
        </w:rPr>
      </w:pPr>
      <w:r w:rsidRPr="00160F15">
        <w:rPr>
          <w:lang w:val="fr-CA"/>
        </w:rPr>
        <w:t xml:space="preserve">C’est pourquoi je vous invite à assister à nos réunions du conseil d’école. Ces rencontres sont ouvertes </w:t>
      </w:r>
      <w:r w:rsidR="00160F15">
        <w:rPr>
          <w:lang w:val="fr-CA"/>
        </w:rPr>
        <w:t xml:space="preserve">aux </w:t>
      </w:r>
      <w:r w:rsidRPr="00160F15">
        <w:rPr>
          <w:lang w:val="fr-CA"/>
        </w:rPr>
        <w:t>parents, tutrices et tuteurs, membres du personnel, et représentants de la collectivité. Votre voix</w:t>
      </w:r>
      <w:r w:rsidR="00160F15">
        <w:rPr>
          <w:lang w:val="fr-CA"/>
        </w:rPr>
        <w:t xml:space="preserve">, votre temps et votre opinion sont </w:t>
      </w:r>
      <w:r w:rsidRPr="00160F15">
        <w:rPr>
          <w:lang w:val="fr-CA"/>
        </w:rPr>
        <w:t>précieu</w:t>
      </w:r>
      <w:r w:rsidR="00160F15">
        <w:rPr>
          <w:lang w:val="fr-CA"/>
        </w:rPr>
        <w:t xml:space="preserve">x </w:t>
      </w:r>
      <w:r w:rsidRPr="00160F15">
        <w:rPr>
          <w:lang w:val="fr-CA"/>
        </w:rPr>
        <w:t xml:space="preserve">et </w:t>
      </w:r>
      <w:r w:rsidR="00160F15">
        <w:rPr>
          <w:lang w:val="fr-CA"/>
        </w:rPr>
        <w:t xml:space="preserve">toujours la </w:t>
      </w:r>
      <w:r w:rsidRPr="00160F15">
        <w:rPr>
          <w:lang w:val="fr-CA"/>
        </w:rPr>
        <w:t>bienvenue.</w:t>
      </w:r>
    </w:p>
    <w:p w14:paraId="318E8220" w14:textId="77777777" w:rsidR="006A0F99" w:rsidRPr="00160F15" w:rsidRDefault="006A0F99">
      <w:pPr>
        <w:spacing w:before="80" w:after="80"/>
        <w:rPr>
          <w:lang w:val="fr-CA"/>
        </w:rPr>
      </w:pPr>
    </w:p>
    <w:p w14:paraId="4322D307" w14:textId="77777777" w:rsidR="006A0F99" w:rsidRPr="00160F15" w:rsidRDefault="00000000">
      <w:pPr>
        <w:spacing w:before="80" w:after="80"/>
        <w:rPr>
          <w:lang w:val="fr-CA"/>
        </w:rPr>
      </w:pPr>
      <w:r w:rsidRPr="00160F15">
        <w:rPr>
          <w:b/>
          <w:bCs/>
          <w:lang w:val="fr-CA"/>
        </w:rPr>
        <w:t>Lucie Charlebois</w:t>
      </w:r>
    </w:p>
    <w:p w14:paraId="2A067F5F" w14:textId="77777777" w:rsidR="006A0F99" w:rsidRPr="00160F15" w:rsidRDefault="00000000">
      <w:pPr>
        <w:spacing w:before="80" w:after="80"/>
        <w:rPr>
          <w:lang w:val="fr-CA"/>
        </w:rPr>
      </w:pPr>
      <w:r w:rsidRPr="00160F15">
        <w:rPr>
          <w:lang w:val="fr-CA"/>
        </w:rPr>
        <w:t>Présidente, Conseil d’école</w:t>
      </w:r>
    </w:p>
    <w:p w14:paraId="56513275" w14:textId="77777777" w:rsidR="006A0F99" w:rsidRPr="00160F15" w:rsidRDefault="00000000">
      <w:pPr>
        <w:spacing w:before="80" w:after="80"/>
        <w:rPr>
          <w:lang w:val="fr-CA"/>
        </w:rPr>
      </w:pPr>
      <w:r w:rsidRPr="00160F15">
        <w:rPr>
          <w:lang w:val="fr-CA"/>
        </w:rPr>
        <w:t>École secondaire Le Caron</w:t>
      </w:r>
    </w:p>
    <w:p w14:paraId="04098F45" w14:textId="77777777" w:rsidR="006A0F99" w:rsidRPr="00160F15" w:rsidRDefault="006A0F99">
      <w:pPr>
        <w:spacing w:before="80" w:after="80"/>
        <w:rPr>
          <w:lang w:val="fr-CA"/>
        </w:rPr>
      </w:pPr>
    </w:p>
    <w:p w14:paraId="7DC9F898" w14:textId="77777777" w:rsidR="006A0F99" w:rsidRPr="00160F15" w:rsidRDefault="00000000">
      <w:pPr>
        <w:pStyle w:val="Titre1"/>
        <w:pBdr>
          <w:bottom w:val="single" w:sz="6" w:space="1" w:color="4472C4"/>
        </w:pBdr>
        <w:rPr>
          <w:lang w:val="fr-CA"/>
        </w:rPr>
      </w:pPr>
      <w:r w:rsidRPr="00160F15">
        <w:rPr>
          <w:lang w:val="fr-CA"/>
        </w:rPr>
        <w:t>2. Membres actuels du conseil d’école</w:t>
      </w:r>
    </w:p>
    <w:p w14:paraId="4852D7B4" w14:textId="77777777" w:rsidR="006A0F99" w:rsidRPr="00160F15" w:rsidRDefault="006A0F99">
      <w:pPr>
        <w:spacing w:before="80" w:after="80"/>
        <w:rPr>
          <w:lang w:val="fr-CA"/>
        </w:rPr>
      </w:pPr>
    </w:p>
    <w:p w14:paraId="3D1819EF" w14:textId="28328BB0" w:rsidR="006A0F99" w:rsidRPr="00160F15" w:rsidRDefault="00000000">
      <w:pPr>
        <w:spacing w:before="80" w:after="80"/>
        <w:rPr>
          <w:lang w:val="fr-CA"/>
        </w:rPr>
      </w:pPr>
      <w:r w:rsidRPr="00160F15">
        <w:rPr>
          <w:lang w:val="fr-CA"/>
        </w:rPr>
        <w:t>Les personnes suivantes siègent au conseil d’école pour l’année scolaire 2025–2026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A0F99" w14:paraId="2F3549E2" w14:textId="77777777">
        <w:tc>
          <w:tcPr>
            <w:tcW w:w="312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60A7B3D3" w14:textId="77777777" w:rsidR="006A0F99" w:rsidRDefault="00000000">
            <w:r>
              <w:rPr>
                <w:b/>
                <w:bCs/>
                <w:color w:val="FFFFFF"/>
                <w:sz w:val="22"/>
                <w:szCs w:val="22"/>
              </w:rPr>
              <w:t>Nom</w:t>
            </w:r>
          </w:p>
        </w:tc>
        <w:tc>
          <w:tcPr>
            <w:tcW w:w="312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1CAA82DE" w14:textId="77777777" w:rsidR="006A0F99" w:rsidRDefault="00000000">
            <w:proofErr w:type="spellStart"/>
            <w:r>
              <w:rPr>
                <w:b/>
                <w:bCs/>
                <w:color w:val="FFFFFF"/>
                <w:sz w:val="22"/>
                <w:szCs w:val="22"/>
              </w:rPr>
              <w:t>Fonction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546B30A0" w14:textId="77777777" w:rsidR="006A0F99" w:rsidRDefault="00000000">
            <w:r>
              <w:rPr>
                <w:b/>
                <w:bCs/>
                <w:color w:val="FFFFFF"/>
                <w:sz w:val="22"/>
                <w:szCs w:val="22"/>
              </w:rPr>
              <w:t xml:space="preserve">Groupe </w:t>
            </w:r>
            <w:proofErr w:type="spellStart"/>
            <w:r>
              <w:rPr>
                <w:b/>
                <w:bCs/>
                <w:color w:val="FFFFFF"/>
                <w:sz w:val="22"/>
                <w:szCs w:val="22"/>
              </w:rPr>
              <w:t>représenté</w:t>
            </w:r>
            <w:proofErr w:type="spellEnd"/>
          </w:p>
        </w:tc>
      </w:tr>
      <w:tr w:rsidR="006A0F99" w14:paraId="472BA28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604230" w14:textId="77777777" w:rsidR="006A0F99" w:rsidRDefault="00000000">
            <w:r>
              <w:rPr>
                <w:sz w:val="22"/>
                <w:szCs w:val="22"/>
              </w:rPr>
              <w:t>Lucie Charlebois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D7F22B" w14:textId="77777777" w:rsidR="006A0F99" w:rsidRDefault="00000000">
            <w:proofErr w:type="spellStart"/>
            <w:r>
              <w:rPr>
                <w:sz w:val="22"/>
                <w:szCs w:val="22"/>
              </w:rPr>
              <w:t>Présidente</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724771" w14:textId="77777777" w:rsidR="006A0F99" w:rsidRDefault="00000000">
            <w:r>
              <w:rPr>
                <w:sz w:val="22"/>
                <w:szCs w:val="22"/>
              </w:rPr>
              <w:t>Parent</w:t>
            </w:r>
          </w:p>
        </w:tc>
      </w:tr>
      <w:tr w:rsidR="006A0F99" w14:paraId="250B34F1" w14:textId="77777777">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005EA6E" w14:textId="77777777" w:rsidR="006A0F99" w:rsidRDefault="00000000">
            <w:r>
              <w:rPr>
                <w:sz w:val="22"/>
                <w:szCs w:val="22"/>
              </w:rPr>
              <w:t>Renée Scruton</w:t>
            </w:r>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2DFF6750" w14:textId="77777777" w:rsidR="006A0F99" w:rsidRDefault="00000000">
            <w:r>
              <w:rPr>
                <w:sz w:val="22"/>
                <w:szCs w:val="22"/>
              </w:rPr>
              <w:t>Vice-</w:t>
            </w:r>
            <w:proofErr w:type="spellStart"/>
            <w:r>
              <w:rPr>
                <w:sz w:val="22"/>
                <w:szCs w:val="22"/>
              </w:rPr>
              <w:t>présidente</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3A2B2A86" w14:textId="77777777" w:rsidR="006A0F99" w:rsidRDefault="00000000">
            <w:r>
              <w:rPr>
                <w:sz w:val="22"/>
                <w:szCs w:val="22"/>
              </w:rPr>
              <w:t>Parent</w:t>
            </w:r>
          </w:p>
        </w:tc>
      </w:tr>
      <w:tr w:rsidR="006A0F99" w14:paraId="312E110D"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AC85C" w14:textId="77777777" w:rsidR="006A0F99" w:rsidRDefault="00000000">
            <w:r>
              <w:rPr>
                <w:sz w:val="22"/>
                <w:szCs w:val="22"/>
              </w:rPr>
              <w:lastRenderedPageBreak/>
              <w:t>Renée Beauchamp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E53DD9" w14:textId="77777777" w:rsidR="006A0F99" w:rsidRDefault="00000000">
            <w:proofErr w:type="spellStart"/>
            <w:r>
              <w:rPr>
                <w:sz w:val="22"/>
                <w:szCs w:val="22"/>
              </w:rPr>
              <w:t>Secrétaire</w:t>
            </w:r>
            <w:proofErr w:type="spellEnd"/>
            <w:r>
              <w:rPr>
                <w:sz w:val="22"/>
                <w:szCs w:val="22"/>
              </w:rPr>
              <w:t xml:space="preserve"> et </w:t>
            </w:r>
            <w:proofErr w:type="spellStart"/>
            <w:r>
              <w:rPr>
                <w:sz w:val="22"/>
                <w:szCs w:val="22"/>
              </w:rPr>
              <w:t>Trésorière</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829229" w14:textId="77777777" w:rsidR="006A0F99" w:rsidRDefault="00000000">
            <w:r>
              <w:rPr>
                <w:sz w:val="22"/>
                <w:szCs w:val="22"/>
              </w:rPr>
              <w:t xml:space="preserve">Personnel non </w:t>
            </w:r>
            <w:proofErr w:type="spellStart"/>
            <w:r>
              <w:rPr>
                <w:sz w:val="22"/>
                <w:szCs w:val="22"/>
              </w:rPr>
              <w:t>enseignant</w:t>
            </w:r>
            <w:proofErr w:type="spellEnd"/>
          </w:p>
        </w:tc>
      </w:tr>
      <w:tr w:rsidR="006A0F99" w14:paraId="41AA7637" w14:textId="77777777">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F50F79D" w14:textId="5554CAA5" w:rsidR="006A0F99" w:rsidRDefault="00000000">
            <w:r>
              <w:rPr>
                <w:sz w:val="22"/>
                <w:szCs w:val="22"/>
              </w:rPr>
              <w:t>Patricia Penrose</w:t>
            </w:r>
            <w:r w:rsidR="00784EC8">
              <w:rPr>
                <w:sz w:val="22"/>
                <w:szCs w:val="22"/>
              </w:rPr>
              <w:t>-Young</w:t>
            </w:r>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0381E58" w14:textId="77777777" w:rsidR="006A0F99" w:rsidRDefault="00000000">
            <w:r>
              <w:rPr>
                <w:sz w:val="22"/>
                <w:szCs w:val="22"/>
              </w:rPr>
              <w:t>Membre</w:t>
            </w:r>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33F10DC8" w14:textId="77777777" w:rsidR="006A0F99" w:rsidRDefault="00000000">
            <w:r>
              <w:rPr>
                <w:sz w:val="22"/>
                <w:szCs w:val="22"/>
              </w:rPr>
              <w:t>Parent</w:t>
            </w:r>
          </w:p>
        </w:tc>
      </w:tr>
      <w:tr w:rsidR="006A0F99" w14:paraId="17A15D9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85FD8A" w14:textId="77777777" w:rsidR="006A0F99" w:rsidRDefault="00000000">
            <w:r>
              <w:rPr>
                <w:sz w:val="22"/>
                <w:szCs w:val="22"/>
              </w:rPr>
              <w:t>Lina Brouillard</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5C5DA5" w14:textId="77777777" w:rsidR="006A0F99" w:rsidRDefault="00000000">
            <w:r>
              <w:rPr>
                <w:sz w:val="22"/>
                <w:szCs w:val="22"/>
              </w:rPr>
              <w:t>Membre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81337F" w14:textId="77777777" w:rsidR="006A0F99" w:rsidRDefault="00000000">
            <w:r>
              <w:rPr>
                <w:sz w:val="22"/>
                <w:szCs w:val="22"/>
              </w:rPr>
              <w:t xml:space="preserve">Personnel </w:t>
            </w:r>
            <w:proofErr w:type="spellStart"/>
            <w:r>
              <w:rPr>
                <w:sz w:val="22"/>
                <w:szCs w:val="22"/>
              </w:rPr>
              <w:t>enseignant</w:t>
            </w:r>
            <w:proofErr w:type="spellEnd"/>
          </w:p>
        </w:tc>
      </w:tr>
      <w:tr w:rsidR="006A0F99" w14:paraId="7917B8B5" w14:textId="77777777">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24902427" w14:textId="77777777" w:rsidR="006A0F99" w:rsidRDefault="00000000">
            <w:r>
              <w:rPr>
                <w:sz w:val="22"/>
                <w:szCs w:val="22"/>
              </w:rPr>
              <w:t>Serge Lespérance</w:t>
            </w:r>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8C7ABC8" w14:textId="77777777" w:rsidR="006A0F99" w:rsidRDefault="00000000">
            <w:r>
              <w:rPr>
                <w:sz w:val="22"/>
                <w:szCs w:val="22"/>
              </w:rPr>
              <w:t>Direction</w:t>
            </w:r>
          </w:p>
        </w:tc>
        <w:tc>
          <w:tcPr>
            <w:tcW w:w="312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2F15F9AA" w14:textId="77777777" w:rsidR="006A0F99" w:rsidRDefault="00000000">
            <w:r>
              <w:rPr>
                <w:sz w:val="22"/>
                <w:szCs w:val="22"/>
              </w:rPr>
              <w:t>Direction</w:t>
            </w:r>
          </w:p>
        </w:tc>
      </w:tr>
      <w:tr w:rsidR="006A0F99" w14:paraId="256F1C2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1602AC" w14:textId="77777777" w:rsidR="006A0F99" w:rsidRDefault="00000000">
            <w:r>
              <w:rPr>
                <w:sz w:val="22"/>
                <w:szCs w:val="22"/>
              </w:rPr>
              <w:t>Amy Irwin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715155" w14:textId="77777777" w:rsidR="006A0F99" w:rsidRDefault="00000000">
            <w:r>
              <w:rPr>
                <w:sz w:val="22"/>
                <w:szCs w:val="22"/>
              </w:rPr>
              <w:t xml:space="preserve">Direction </w:t>
            </w:r>
            <w:proofErr w:type="spellStart"/>
            <w:r>
              <w:rPr>
                <w:sz w:val="22"/>
                <w:szCs w:val="22"/>
              </w:rPr>
              <w:t>adjointe</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A0359" w14:textId="77777777" w:rsidR="006A0F99" w:rsidRDefault="00000000">
            <w:r>
              <w:rPr>
                <w:sz w:val="22"/>
                <w:szCs w:val="22"/>
              </w:rPr>
              <w:t xml:space="preserve">Direction </w:t>
            </w:r>
            <w:proofErr w:type="spellStart"/>
            <w:r>
              <w:rPr>
                <w:sz w:val="22"/>
                <w:szCs w:val="22"/>
              </w:rPr>
              <w:t>adjointe</w:t>
            </w:r>
            <w:proofErr w:type="spellEnd"/>
          </w:p>
        </w:tc>
      </w:tr>
    </w:tbl>
    <w:p w14:paraId="32983EE4" w14:textId="77777777" w:rsidR="006A0F99" w:rsidRDefault="006A0F99">
      <w:pPr>
        <w:spacing w:before="80" w:after="80"/>
      </w:pPr>
    </w:p>
    <w:p w14:paraId="15B17D2F" w14:textId="77777777" w:rsidR="006A0F99" w:rsidRDefault="00000000">
      <w:pPr>
        <w:pStyle w:val="Titre1"/>
        <w:pBdr>
          <w:bottom w:val="single" w:sz="6" w:space="1" w:color="4472C4"/>
        </w:pBdr>
      </w:pPr>
      <w:r>
        <w:t xml:space="preserve">3. </w:t>
      </w:r>
      <w:proofErr w:type="spellStart"/>
      <w:r>
        <w:t>Hommage</w:t>
      </w:r>
      <w:proofErr w:type="spellEnd"/>
      <w:r>
        <w:t xml:space="preserve"> aux </w:t>
      </w:r>
      <w:proofErr w:type="spellStart"/>
      <w:r>
        <w:t>membres</w:t>
      </w:r>
      <w:proofErr w:type="spellEnd"/>
      <w:r>
        <w:t xml:space="preserve"> </w:t>
      </w:r>
      <w:proofErr w:type="spellStart"/>
      <w:r>
        <w:t>sortants</w:t>
      </w:r>
      <w:proofErr w:type="spellEnd"/>
    </w:p>
    <w:p w14:paraId="551C2B12" w14:textId="77777777" w:rsidR="006A0F99" w:rsidRDefault="006A0F99">
      <w:pPr>
        <w:spacing w:before="80" w:after="80"/>
      </w:pPr>
    </w:p>
    <w:p w14:paraId="34AD37D1" w14:textId="6A45284A" w:rsidR="006A0F99" w:rsidRPr="00160F15" w:rsidRDefault="00000000">
      <w:pPr>
        <w:spacing w:before="80" w:after="80"/>
        <w:rPr>
          <w:lang w:val="fr-CA"/>
        </w:rPr>
      </w:pPr>
      <w:r w:rsidRPr="00160F15">
        <w:rPr>
          <w:lang w:val="fr-CA"/>
        </w:rPr>
        <w:t xml:space="preserve">Nous tenons à </w:t>
      </w:r>
      <w:r w:rsidR="00160F15">
        <w:rPr>
          <w:lang w:val="fr-CA"/>
        </w:rPr>
        <w:t xml:space="preserve">remercier les </w:t>
      </w:r>
      <w:r w:rsidRPr="00160F15">
        <w:rPr>
          <w:lang w:val="fr-CA"/>
        </w:rPr>
        <w:t>membres qui ont siégé au conseil d’école lors de l’année scolaire précédente et qui ne sont plus en poste cette année. Leur dévouement, leur générosité et leur engagement ont grandement contribué à l’amélioration de notre école et au bien-être de nos élèves.</w:t>
      </w:r>
    </w:p>
    <w:p w14:paraId="74432470" w14:textId="77777777" w:rsidR="006A0F99" w:rsidRPr="00160F15" w:rsidRDefault="006A0F99">
      <w:pPr>
        <w:spacing w:before="80" w:after="80"/>
        <w:rPr>
          <w:lang w:val="fr-CA"/>
        </w:rPr>
      </w:pPr>
    </w:p>
    <w:p w14:paraId="4ED9E2E2" w14:textId="77777777" w:rsidR="006A0F99" w:rsidRPr="00005476" w:rsidRDefault="00000000">
      <w:pPr>
        <w:spacing w:before="80" w:after="80"/>
        <w:rPr>
          <w:i/>
          <w:iCs/>
          <w:u w:val="single"/>
          <w:lang w:val="fr-CA"/>
        </w:rPr>
      </w:pPr>
      <w:r w:rsidRPr="00005476">
        <w:rPr>
          <w:i/>
          <w:iCs/>
          <w:u w:val="single"/>
          <w:lang w:val="fr-CA"/>
        </w:rPr>
        <w:t>Membres sortants :</w:t>
      </w:r>
    </w:p>
    <w:p w14:paraId="2E9E01D5" w14:textId="1797FEEA" w:rsidR="00160F15" w:rsidRPr="00005476" w:rsidRDefault="00160F15">
      <w:pPr>
        <w:spacing w:before="80" w:after="80"/>
        <w:rPr>
          <w:lang w:val="fr-CA"/>
        </w:rPr>
      </w:pPr>
      <w:r w:rsidRPr="00005476">
        <w:rPr>
          <w:lang w:val="fr-CA"/>
        </w:rPr>
        <w:t xml:space="preserve">Cindy </w:t>
      </w:r>
      <w:r w:rsidR="00784EC8">
        <w:rPr>
          <w:lang w:val="fr-CA"/>
        </w:rPr>
        <w:t>Tetzlaff</w:t>
      </w:r>
      <w:r w:rsidRPr="00005476">
        <w:rPr>
          <w:lang w:val="fr-CA"/>
        </w:rPr>
        <w:t>, parent</w:t>
      </w:r>
    </w:p>
    <w:p w14:paraId="1BA478B7" w14:textId="741A56A0" w:rsidR="00160F15" w:rsidRDefault="00160F15">
      <w:pPr>
        <w:spacing w:before="80" w:after="80"/>
        <w:rPr>
          <w:lang w:val="fr-CA"/>
        </w:rPr>
      </w:pPr>
      <w:r w:rsidRPr="00160F15">
        <w:rPr>
          <w:lang w:val="fr-CA"/>
        </w:rPr>
        <w:t xml:space="preserve">Catherine Hartman, membre du </w:t>
      </w:r>
      <w:r w:rsidR="00005476" w:rsidRPr="00160F15">
        <w:rPr>
          <w:lang w:val="fr-CA"/>
        </w:rPr>
        <w:t>personnel</w:t>
      </w:r>
      <w:r w:rsidRPr="00160F15">
        <w:rPr>
          <w:lang w:val="fr-CA"/>
        </w:rPr>
        <w:t xml:space="preserve"> enseignant</w:t>
      </w:r>
    </w:p>
    <w:p w14:paraId="27FE9F4F" w14:textId="48F98CC7" w:rsidR="00160F15" w:rsidRPr="00160F15" w:rsidRDefault="00160F15">
      <w:pPr>
        <w:spacing w:before="80" w:after="80"/>
        <w:rPr>
          <w:lang w:val="fr-CA"/>
        </w:rPr>
      </w:pPr>
    </w:p>
    <w:p w14:paraId="2C20FE90" w14:textId="77777777" w:rsidR="006A0F99" w:rsidRPr="00160F15" w:rsidRDefault="00000000">
      <w:pPr>
        <w:spacing w:before="80" w:after="80"/>
        <w:rPr>
          <w:lang w:val="fr-CA"/>
        </w:rPr>
      </w:pPr>
      <w:r w:rsidRPr="00160F15">
        <w:rPr>
          <w:lang w:val="fr-CA"/>
        </w:rPr>
        <w:t>Merci pour votre précieuse contribution à notre communauté scolaire.</w:t>
      </w:r>
    </w:p>
    <w:p w14:paraId="08D2A3F9" w14:textId="77777777" w:rsidR="006A0F99" w:rsidRPr="00160F15" w:rsidRDefault="006A0F99">
      <w:pPr>
        <w:spacing w:before="80" w:after="80"/>
        <w:rPr>
          <w:lang w:val="fr-CA"/>
        </w:rPr>
      </w:pPr>
    </w:p>
    <w:p w14:paraId="13E929C7" w14:textId="77777777" w:rsidR="006A0F99" w:rsidRPr="00160F15" w:rsidRDefault="00000000">
      <w:pPr>
        <w:pStyle w:val="Titre1"/>
        <w:pBdr>
          <w:bottom w:val="single" w:sz="6" w:space="1" w:color="4472C4"/>
        </w:pBdr>
        <w:rPr>
          <w:lang w:val="fr-CA"/>
        </w:rPr>
      </w:pPr>
      <w:r w:rsidRPr="00160F15">
        <w:rPr>
          <w:lang w:val="fr-CA"/>
        </w:rPr>
        <w:t>4. Réunions du conseil d’école</w:t>
      </w:r>
    </w:p>
    <w:p w14:paraId="72F4721C" w14:textId="77777777" w:rsidR="006A0F99" w:rsidRPr="00160F15" w:rsidRDefault="006A0F99">
      <w:pPr>
        <w:spacing w:before="80" w:after="80"/>
        <w:rPr>
          <w:lang w:val="fr-CA"/>
        </w:rPr>
      </w:pPr>
    </w:p>
    <w:p w14:paraId="26CA8C91" w14:textId="77777777" w:rsidR="006A0F99" w:rsidRPr="00160F15" w:rsidRDefault="00000000">
      <w:pPr>
        <w:spacing w:before="80" w:after="80"/>
        <w:rPr>
          <w:lang w:val="fr-CA"/>
        </w:rPr>
      </w:pPr>
      <w:r w:rsidRPr="00160F15">
        <w:rPr>
          <w:b/>
          <w:bCs/>
          <w:lang w:val="fr-CA"/>
        </w:rPr>
        <w:t>4.1 Réunions tenues en 2025–2026</w:t>
      </w:r>
    </w:p>
    <w:p w14:paraId="437F5BD6" w14:textId="77777777" w:rsidR="006A0F99" w:rsidRPr="00160F15" w:rsidRDefault="006A0F99">
      <w:pPr>
        <w:spacing w:before="80" w:after="80"/>
        <w:rPr>
          <w:lang w:val="fr-CA"/>
        </w:rPr>
      </w:pPr>
    </w:p>
    <w:p w14:paraId="0D872EB2" w14:textId="3625B76E" w:rsidR="006A0F99" w:rsidRPr="00160F15" w:rsidRDefault="00000000">
      <w:pPr>
        <w:spacing w:before="80" w:after="80"/>
        <w:rPr>
          <w:lang w:val="fr-CA"/>
        </w:rPr>
      </w:pPr>
      <w:r w:rsidRPr="00160F15">
        <w:rPr>
          <w:lang w:val="fr-CA"/>
        </w:rPr>
        <w:t>Le conseil d’école s’est réuni à cinq reprises au cours de l’année scolaire 2025–2026, dont la dernière rencontre tenue le 26 mai 2026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A0F99" w14:paraId="606FED07" w14:textId="77777777">
        <w:tc>
          <w:tcPr>
            <w:tcW w:w="468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16171638" w14:textId="77777777" w:rsidR="006A0F99" w:rsidRDefault="00000000">
            <w:r>
              <w:rPr>
                <w:b/>
                <w:bCs/>
                <w:color w:val="FFFFFF"/>
                <w:sz w:val="22"/>
                <w:szCs w:val="22"/>
              </w:rPr>
              <w:t xml:space="preserve">Date de </w:t>
            </w:r>
            <w:proofErr w:type="spellStart"/>
            <w:r>
              <w:rPr>
                <w:b/>
                <w:bCs/>
                <w:color w:val="FFFFFF"/>
                <w:sz w:val="22"/>
                <w:szCs w:val="22"/>
              </w:rPr>
              <w:t>réunion</w:t>
            </w:r>
            <w:proofErr w:type="spellEnd"/>
          </w:p>
        </w:tc>
        <w:tc>
          <w:tcPr>
            <w:tcW w:w="468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0EBC14A0" w14:textId="77777777" w:rsidR="006A0F99" w:rsidRDefault="00000000">
            <w:r>
              <w:rPr>
                <w:b/>
                <w:bCs/>
                <w:color w:val="FFFFFF"/>
                <w:sz w:val="22"/>
                <w:szCs w:val="22"/>
              </w:rPr>
              <w:t>Lieu / Mode</w:t>
            </w:r>
          </w:p>
        </w:tc>
      </w:tr>
      <w:tr w:rsidR="006A0F99" w:rsidRPr="00CE1EE2" w14:paraId="3DDC273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E51A82" w14:textId="77777777" w:rsidR="006A0F99" w:rsidRDefault="00000000">
            <w:r>
              <w:rPr>
                <w:color w:val="000000"/>
                <w:sz w:val="22"/>
                <w:szCs w:val="22"/>
              </w:rPr>
              <w:t xml:space="preserve">24 </w:t>
            </w:r>
            <w:proofErr w:type="spellStart"/>
            <w:r>
              <w:rPr>
                <w:color w:val="000000"/>
                <w:sz w:val="22"/>
                <w:szCs w:val="22"/>
              </w:rPr>
              <w:t>septembre</w:t>
            </w:r>
            <w:proofErr w:type="spellEnd"/>
            <w:r>
              <w:rPr>
                <w:color w:val="000000"/>
                <w:sz w:val="22"/>
                <w:szCs w:val="22"/>
              </w:rPr>
              <w:t xml:space="preserve"> 2025</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6B575" w14:textId="4E899AF2" w:rsidR="006A0F99" w:rsidRPr="00160F15" w:rsidRDefault="00160F15">
            <w:pPr>
              <w:rPr>
                <w:lang w:val="fr-CA"/>
              </w:rPr>
            </w:pPr>
            <w:r w:rsidRPr="00160F15">
              <w:rPr>
                <w:lang w:val="fr-CA"/>
              </w:rPr>
              <w:t xml:space="preserve">Salle de </w:t>
            </w:r>
            <w:r>
              <w:rPr>
                <w:lang w:val="fr-CA"/>
              </w:rPr>
              <w:t>conférence</w:t>
            </w:r>
            <w:r w:rsidRPr="00160F15">
              <w:rPr>
                <w:lang w:val="fr-CA"/>
              </w:rPr>
              <w:t xml:space="preserve"> -</w:t>
            </w:r>
            <w:r w:rsidR="00005476">
              <w:rPr>
                <w:lang w:val="fr-CA"/>
              </w:rPr>
              <w:t xml:space="preserve"> </w:t>
            </w:r>
            <w:r w:rsidRPr="00160F15">
              <w:rPr>
                <w:lang w:val="fr-CA"/>
              </w:rPr>
              <w:t>école L</w:t>
            </w:r>
            <w:r>
              <w:rPr>
                <w:lang w:val="fr-CA"/>
              </w:rPr>
              <w:t>e</w:t>
            </w:r>
            <w:r w:rsidR="00005476">
              <w:rPr>
                <w:lang w:val="fr-CA"/>
              </w:rPr>
              <w:t xml:space="preserve"> </w:t>
            </w:r>
            <w:r>
              <w:rPr>
                <w:lang w:val="fr-CA"/>
              </w:rPr>
              <w:t>Caron</w:t>
            </w:r>
          </w:p>
        </w:tc>
      </w:tr>
      <w:tr w:rsidR="006A0F99" w:rsidRPr="00CE1EE2" w14:paraId="741EF6DC" w14:textId="77777777">
        <w:tc>
          <w:tcPr>
            <w:tcW w:w="468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1DA31EA" w14:textId="77777777" w:rsidR="006A0F99" w:rsidRDefault="00000000">
            <w:r>
              <w:rPr>
                <w:color w:val="000000"/>
                <w:sz w:val="22"/>
                <w:szCs w:val="22"/>
              </w:rPr>
              <w:t xml:space="preserve">28 </w:t>
            </w:r>
            <w:proofErr w:type="spellStart"/>
            <w:r>
              <w:rPr>
                <w:color w:val="000000"/>
                <w:sz w:val="22"/>
                <w:szCs w:val="22"/>
              </w:rPr>
              <w:t>octobre</w:t>
            </w:r>
            <w:proofErr w:type="spellEnd"/>
            <w:r>
              <w:rPr>
                <w:color w:val="000000"/>
                <w:sz w:val="22"/>
                <w:szCs w:val="22"/>
              </w:rPr>
              <w:t xml:space="preserve"> 2025</w:t>
            </w:r>
          </w:p>
        </w:tc>
        <w:tc>
          <w:tcPr>
            <w:tcW w:w="468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6AB9C748" w14:textId="100A17C6" w:rsidR="006A0F99" w:rsidRPr="00160F15" w:rsidRDefault="00160F15">
            <w:pPr>
              <w:rPr>
                <w:lang w:val="fr-CA"/>
              </w:rPr>
            </w:pPr>
            <w:r w:rsidRPr="00160F15">
              <w:rPr>
                <w:lang w:val="fr-CA"/>
              </w:rPr>
              <w:t xml:space="preserve">Salle de </w:t>
            </w:r>
            <w:r>
              <w:rPr>
                <w:lang w:val="fr-CA"/>
              </w:rPr>
              <w:t>conférence</w:t>
            </w:r>
            <w:r w:rsidRPr="00160F15">
              <w:rPr>
                <w:lang w:val="fr-CA"/>
              </w:rPr>
              <w:t xml:space="preserve"> -</w:t>
            </w:r>
            <w:r w:rsidR="00005476">
              <w:rPr>
                <w:lang w:val="fr-CA"/>
              </w:rPr>
              <w:t xml:space="preserve"> </w:t>
            </w:r>
            <w:r w:rsidRPr="00160F15">
              <w:rPr>
                <w:lang w:val="fr-CA"/>
              </w:rPr>
              <w:t>école L</w:t>
            </w:r>
            <w:r>
              <w:rPr>
                <w:lang w:val="fr-CA"/>
              </w:rPr>
              <w:t>e</w:t>
            </w:r>
            <w:r w:rsidR="00005476">
              <w:rPr>
                <w:lang w:val="fr-CA"/>
              </w:rPr>
              <w:t xml:space="preserve"> </w:t>
            </w:r>
            <w:r>
              <w:rPr>
                <w:lang w:val="fr-CA"/>
              </w:rPr>
              <w:t>Caron</w:t>
            </w:r>
          </w:p>
        </w:tc>
      </w:tr>
      <w:tr w:rsidR="006A0F99" w:rsidRPr="00CE1EE2" w14:paraId="0FFBE3B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F150BA" w14:textId="77777777" w:rsidR="006A0F99" w:rsidRDefault="00000000">
            <w:r>
              <w:rPr>
                <w:color w:val="000000"/>
                <w:sz w:val="22"/>
                <w:szCs w:val="22"/>
              </w:rPr>
              <w:t xml:space="preserve">25 </w:t>
            </w:r>
            <w:proofErr w:type="spellStart"/>
            <w:r>
              <w:rPr>
                <w:color w:val="000000"/>
                <w:sz w:val="22"/>
                <w:szCs w:val="22"/>
              </w:rPr>
              <w:t>novembre</w:t>
            </w:r>
            <w:proofErr w:type="spellEnd"/>
            <w:r>
              <w:rPr>
                <w:color w:val="000000"/>
                <w:sz w:val="22"/>
                <w:szCs w:val="22"/>
              </w:rPr>
              <w:t xml:space="preserve"> 2025</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B2E4AF" w14:textId="78C9AAB5" w:rsidR="006A0F99" w:rsidRPr="00160F15" w:rsidRDefault="00160F15">
            <w:pPr>
              <w:rPr>
                <w:lang w:val="fr-CA"/>
              </w:rPr>
            </w:pPr>
            <w:r w:rsidRPr="00160F15">
              <w:rPr>
                <w:lang w:val="fr-CA"/>
              </w:rPr>
              <w:t xml:space="preserve">Salle de </w:t>
            </w:r>
            <w:r>
              <w:rPr>
                <w:lang w:val="fr-CA"/>
              </w:rPr>
              <w:t>conférence</w:t>
            </w:r>
            <w:r w:rsidRPr="00160F15">
              <w:rPr>
                <w:lang w:val="fr-CA"/>
              </w:rPr>
              <w:t xml:space="preserve"> -</w:t>
            </w:r>
            <w:r w:rsidR="00005476">
              <w:rPr>
                <w:lang w:val="fr-CA"/>
              </w:rPr>
              <w:t xml:space="preserve"> </w:t>
            </w:r>
            <w:r w:rsidRPr="00160F15">
              <w:rPr>
                <w:lang w:val="fr-CA"/>
              </w:rPr>
              <w:t>école L</w:t>
            </w:r>
            <w:r>
              <w:rPr>
                <w:lang w:val="fr-CA"/>
              </w:rPr>
              <w:t>e</w:t>
            </w:r>
            <w:r w:rsidR="00005476">
              <w:rPr>
                <w:lang w:val="fr-CA"/>
              </w:rPr>
              <w:t xml:space="preserve"> </w:t>
            </w:r>
            <w:r>
              <w:rPr>
                <w:lang w:val="fr-CA"/>
              </w:rPr>
              <w:t>Caron</w:t>
            </w:r>
          </w:p>
        </w:tc>
      </w:tr>
      <w:tr w:rsidR="006A0F99" w:rsidRPr="00CE1EE2" w14:paraId="05A636BD" w14:textId="77777777">
        <w:tc>
          <w:tcPr>
            <w:tcW w:w="468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D5CC584" w14:textId="77777777" w:rsidR="006A0F99" w:rsidRDefault="00000000">
            <w:r>
              <w:rPr>
                <w:color w:val="000000"/>
                <w:sz w:val="22"/>
                <w:szCs w:val="22"/>
              </w:rPr>
              <w:t xml:space="preserve">24 </w:t>
            </w:r>
            <w:proofErr w:type="spellStart"/>
            <w:r>
              <w:rPr>
                <w:color w:val="000000"/>
                <w:sz w:val="22"/>
                <w:szCs w:val="22"/>
              </w:rPr>
              <w:t>février</w:t>
            </w:r>
            <w:proofErr w:type="spellEnd"/>
            <w:r>
              <w:rPr>
                <w:color w:val="000000"/>
                <w:sz w:val="22"/>
                <w:szCs w:val="22"/>
              </w:rPr>
              <w:t xml:space="preserve"> 2026</w:t>
            </w:r>
          </w:p>
        </w:tc>
        <w:tc>
          <w:tcPr>
            <w:tcW w:w="468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B123C74" w14:textId="7ABBD6D2" w:rsidR="006A0F99" w:rsidRPr="00160F15" w:rsidRDefault="00160F15">
            <w:pPr>
              <w:rPr>
                <w:lang w:val="fr-CA"/>
              </w:rPr>
            </w:pPr>
            <w:r w:rsidRPr="00160F15">
              <w:rPr>
                <w:lang w:val="fr-CA"/>
              </w:rPr>
              <w:t xml:space="preserve">Salle de </w:t>
            </w:r>
            <w:r>
              <w:rPr>
                <w:lang w:val="fr-CA"/>
              </w:rPr>
              <w:t>conférence</w:t>
            </w:r>
            <w:r w:rsidRPr="00160F15">
              <w:rPr>
                <w:lang w:val="fr-CA"/>
              </w:rPr>
              <w:t xml:space="preserve"> -</w:t>
            </w:r>
            <w:r w:rsidR="00005476">
              <w:rPr>
                <w:lang w:val="fr-CA"/>
              </w:rPr>
              <w:t xml:space="preserve"> </w:t>
            </w:r>
            <w:r w:rsidRPr="00160F15">
              <w:rPr>
                <w:lang w:val="fr-CA"/>
              </w:rPr>
              <w:t>école L</w:t>
            </w:r>
            <w:r>
              <w:rPr>
                <w:lang w:val="fr-CA"/>
              </w:rPr>
              <w:t>e</w:t>
            </w:r>
            <w:r w:rsidR="00005476">
              <w:rPr>
                <w:lang w:val="fr-CA"/>
              </w:rPr>
              <w:t xml:space="preserve"> </w:t>
            </w:r>
            <w:r>
              <w:rPr>
                <w:lang w:val="fr-CA"/>
              </w:rPr>
              <w:t>Caron</w:t>
            </w:r>
          </w:p>
        </w:tc>
      </w:tr>
      <w:tr w:rsidR="006A0F99" w14:paraId="78D263EB"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8EA93B" w14:textId="77777777" w:rsidR="006A0F99" w:rsidRDefault="00000000">
            <w:r>
              <w:rPr>
                <w:color w:val="000000"/>
                <w:sz w:val="22"/>
                <w:szCs w:val="22"/>
              </w:rPr>
              <w:t xml:space="preserve">26 </w:t>
            </w:r>
            <w:proofErr w:type="spellStart"/>
            <w:r>
              <w:rPr>
                <w:color w:val="000000"/>
                <w:sz w:val="22"/>
                <w:szCs w:val="22"/>
              </w:rPr>
              <w:t>mai</w:t>
            </w:r>
            <w:proofErr w:type="spellEnd"/>
            <w:r>
              <w:rPr>
                <w:color w:val="000000"/>
                <w:sz w:val="22"/>
                <w:szCs w:val="22"/>
              </w:rPr>
              <w:t xml:space="preserve"> 2026</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FF1B97" w14:textId="77777777" w:rsidR="006A0F99" w:rsidRDefault="00000000">
            <w:r>
              <w:rPr>
                <w:color w:val="000000"/>
                <w:sz w:val="22"/>
                <w:szCs w:val="22"/>
              </w:rPr>
              <w:t xml:space="preserve">Réunion </w:t>
            </w:r>
            <w:proofErr w:type="spellStart"/>
            <w:r>
              <w:rPr>
                <w:color w:val="000000"/>
                <w:sz w:val="22"/>
                <w:szCs w:val="22"/>
              </w:rPr>
              <w:t>annuelle</w:t>
            </w:r>
            <w:proofErr w:type="spellEnd"/>
          </w:p>
        </w:tc>
      </w:tr>
    </w:tbl>
    <w:p w14:paraId="67DB63D3" w14:textId="77777777" w:rsidR="00784EC8" w:rsidRDefault="00784EC8">
      <w:pPr>
        <w:spacing w:before="80" w:after="80"/>
        <w:rPr>
          <w:b/>
          <w:bCs/>
        </w:rPr>
      </w:pPr>
    </w:p>
    <w:p w14:paraId="2D6E7950" w14:textId="0531F046" w:rsidR="006A0F99" w:rsidRDefault="00000000">
      <w:pPr>
        <w:spacing w:before="80" w:after="80"/>
      </w:pPr>
      <w:r>
        <w:rPr>
          <w:b/>
          <w:bCs/>
        </w:rPr>
        <w:lastRenderedPageBreak/>
        <w:t xml:space="preserve">4.2 </w:t>
      </w:r>
      <w:proofErr w:type="spellStart"/>
      <w:r>
        <w:rPr>
          <w:b/>
          <w:bCs/>
        </w:rPr>
        <w:t>Réunions</w:t>
      </w:r>
      <w:proofErr w:type="spellEnd"/>
      <w:r>
        <w:rPr>
          <w:b/>
          <w:bCs/>
        </w:rPr>
        <w:t xml:space="preserve"> à </w:t>
      </w:r>
      <w:proofErr w:type="spellStart"/>
      <w:r>
        <w:rPr>
          <w:b/>
          <w:bCs/>
        </w:rPr>
        <w:t>venir</w:t>
      </w:r>
      <w:proofErr w:type="spellEnd"/>
    </w:p>
    <w:p w14:paraId="0230ACCF" w14:textId="77777777" w:rsidR="006A0F99" w:rsidRDefault="006A0F99">
      <w:pPr>
        <w:spacing w:before="80" w:after="80"/>
      </w:pPr>
    </w:p>
    <w:p w14:paraId="20624443" w14:textId="77777777" w:rsidR="006A0F99" w:rsidRDefault="00000000">
      <w:pPr>
        <w:spacing w:before="80" w:after="80"/>
        <w:rPr>
          <w:lang w:val="fr-CA"/>
        </w:rPr>
      </w:pPr>
      <w:r w:rsidRPr="00160F15">
        <w:rPr>
          <w:lang w:val="fr-CA"/>
        </w:rPr>
        <w:t>Les prochaines réunions du conseil d’école pour l’année scolaire 2026–2027 seront confirmées en début d’année. Toutes les réunions sont ouvertes au public. Nous vous encourageons à y participer!</w:t>
      </w:r>
    </w:p>
    <w:p w14:paraId="10F48DC2" w14:textId="77777777" w:rsidR="00005476" w:rsidRPr="00160F15" w:rsidRDefault="00005476">
      <w:pPr>
        <w:spacing w:before="80" w:after="80"/>
        <w:rPr>
          <w:lang w:val="fr-CA"/>
        </w:rPr>
      </w:pPr>
    </w:p>
    <w:p w14:paraId="0B1CC1F8" w14:textId="353B17A3" w:rsidR="006A0F99" w:rsidRDefault="00005476">
      <w:pPr>
        <w:pStyle w:val="Paragraphedeliste"/>
        <w:numPr>
          <w:ilvl w:val="0"/>
          <w:numId w:val="2"/>
        </w:numPr>
        <w:spacing w:before="60" w:after="60"/>
        <w:rPr>
          <w:lang w:val="fr-CA"/>
        </w:rPr>
      </w:pPr>
      <w:r>
        <w:rPr>
          <w:lang w:val="fr-CA"/>
        </w:rPr>
        <w:t>La semaine du 21 septembre</w:t>
      </w:r>
    </w:p>
    <w:p w14:paraId="3BF40599" w14:textId="160CB75A" w:rsidR="00005476" w:rsidRPr="00160F15" w:rsidRDefault="00005476">
      <w:pPr>
        <w:pStyle w:val="Paragraphedeliste"/>
        <w:numPr>
          <w:ilvl w:val="0"/>
          <w:numId w:val="2"/>
        </w:numPr>
        <w:spacing w:before="60" w:after="60"/>
        <w:rPr>
          <w:lang w:val="fr-CA"/>
        </w:rPr>
      </w:pPr>
      <w:r>
        <w:rPr>
          <w:lang w:val="fr-CA"/>
        </w:rPr>
        <w:t xml:space="preserve">À </w:t>
      </w:r>
      <w:r w:rsidR="00071365">
        <w:rPr>
          <w:lang w:val="fr-CA"/>
        </w:rPr>
        <w:t>confirmer</w:t>
      </w:r>
    </w:p>
    <w:p w14:paraId="694A0D73" w14:textId="77777777" w:rsidR="006A0F99" w:rsidRPr="00160F15" w:rsidRDefault="006A0F99">
      <w:pPr>
        <w:spacing w:before="80" w:after="80"/>
        <w:rPr>
          <w:lang w:val="fr-CA"/>
        </w:rPr>
      </w:pPr>
    </w:p>
    <w:p w14:paraId="58F2E41F" w14:textId="77777777" w:rsidR="006A0F99" w:rsidRPr="00160F15" w:rsidRDefault="00000000">
      <w:pPr>
        <w:pStyle w:val="Titre1"/>
        <w:pBdr>
          <w:bottom w:val="single" w:sz="6" w:space="1" w:color="4472C4"/>
        </w:pBdr>
        <w:rPr>
          <w:lang w:val="fr-CA"/>
        </w:rPr>
      </w:pPr>
      <w:r w:rsidRPr="00160F15">
        <w:rPr>
          <w:lang w:val="fr-CA"/>
        </w:rPr>
        <w:t>5. Budget</w:t>
      </w:r>
    </w:p>
    <w:p w14:paraId="79264FF3" w14:textId="77777777" w:rsidR="006A0F99" w:rsidRPr="00160F15" w:rsidRDefault="006A0F99">
      <w:pPr>
        <w:spacing w:before="80" w:after="80"/>
        <w:rPr>
          <w:lang w:val="fr-CA"/>
        </w:rPr>
      </w:pPr>
    </w:p>
    <w:p w14:paraId="4DD6238C" w14:textId="77777777" w:rsidR="006A0F99" w:rsidRPr="00160F15" w:rsidRDefault="00000000">
      <w:pPr>
        <w:spacing w:before="80" w:after="80"/>
        <w:rPr>
          <w:lang w:val="fr-CA"/>
        </w:rPr>
      </w:pPr>
      <w:r w:rsidRPr="00160F15">
        <w:rPr>
          <w:b/>
          <w:bCs/>
          <w:lang w:val="fr-CA"/>
        </w:rPr>
        <w:t>5.1 Budget encouru — Année scolaire 2025–2026</w:t>
      </w:r>
    </w:p>
    <w:p w14:paraId="2B1E9EE2" w14:textId="77777777" w:rsidR="006A0F99" w:rsidRPr="00160F15" w:rsidRDefault="006A0F99">
      <w:pPr>
        <w:spacing w:before="80" w:after="80"/>
        <w:rPr>
          <w:lang w:val="fr-CA"/>
        </w:rPr>
      </w:pPr>
    </w:p>
    <w:p w14:paraId="50C20297" w14:textId="77777777" w:rsidR="006A0F99" w:rsidRPr="00160F15" w:rsidRDefault="00000000">
      <w:pPr>
        <w:spacing w:before="80" w:after="80"/>
        <w:rPr>
          <w:lang w:val="fr-CA"/>
        </w:rPr>
      </w:pPr>
      <w:r w:rsidRPr="00160F15">
        <w:rPr>
          <w:lang w:val="fr-CA"/>
        </w:rPr>
        <w:t>Le tableau suivant présente un aperçu des revenus et dépenses du conseil d’école pour l’année scolaire 2025–2026, ainsi que les prévisions budgétaires pour 2026–2027 :</w:t>
      </w:r>
    </w:p>
    <w:p w14:paraId="3DEA476D" w14:textId="77777777" w:rsidR="006A0F99" w:rsidRPr="00160F15" w:rsidRDefault="006A0F99">
      <w:pPr>
        <w:spacing w:before="80" w:after="80"/>
        <w:rPr>
          <w:lang w:val="fr-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0"/>
        <w:gridCol w:w="2400"/>
      </w:tblGrid>
      <w:tr w:rsidR="006A0F99" w14:paraId="000F4445" w14:textId="77777777">
        <w:tc>
          <w:tcPr>
            <w:tcW w:w="456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5FC30201" w14:textId="5BD2C60B" w:rsidR="006A0F99" w:rsidRDefault="00005476">
            <w:proofErr w:type="spellStart"/>
            <w:proofErr w:type="gramStart"/>
            <w:r>
              <w:rPr>
                <w:b/>
                <w:bCs/>
                <w:color w:val="FFFFFF"/>
                <w:sz w:val="22"/>
                <w:szCs w:val="22"/>
              </w:rPr>
              <w:t>Dépenses</w:t>
            </w:r>
            <w:proofErr w:type="spellEnd"/>
            <w:r>
              <w:rPr>
                <w:b/>
                <w:bCs/>
                <w:color w:val="FFFFFF"/>
                <w:sz w:val="22"/>
                <w:szCs w:val="22"/>
              </w:rPr>
              <w:t xml:space="preserve">  </w:t>
            </w:r>
            <w:proofErr w:type="spellStart"/>
            <w:r>
              <w:rPr>
                <w:b/>
                <w:bCs/>
                <w:color w:val="FFFFFF"/>
                <w:sz w:val="22"/>
                <w:szCs w:val="22"/>
              </w:rPr>
              <w:t>budgétaire</w:t>
            </w:r>
            <w:proofErr w:type="spellEnd"/>
            <w:proofErr w:type="gramEnd"/>
            <w:r w:rsidR="00576B1C">
              <w:rPr>
                <w:b/>
                <w:bCs/>
                <w:color w:val="FFFFFF"/>
                <w:sz w:val="22"/>
                <w:szCs w:val="22"/>
              </w:rPr>
              <w:t xml:space="preserve"> </w:t>
            </w:r>
            <w:proofErr w:type="spellStart"/>
            <w:r w:rsidR="00576B1C">
              <w:rPr>
                <w:b/>
                <w:bCs/>
                <w:color w:val="FFFFFF"/>
                <w:sz w:val="22"/>
                <w:szCs w:val="22"/>
              </w:rPr>
              <w:t>prév</w:t>
            </w:r>
            <w:r>
              <w:rPr>
                <w:b/>
                <w:bCs/>
                <w:color w:val="FFFFFF"/>
                <w:sz w:val="22"/>
                <w:szCs w:val="22"/>
              </w:rPr>
              <w:t>ues</w:t>
            </w:r>
            <w:proofErr w:type="spellEnd"/>
            <w:r w:rsidR="00576B1C">
              <w:rPr>
                <w:b/>
                <w:bCs/>
                <w:color w:val="FFFFFF"/>
                <w:sz w:val="22"/>
                <w:szCs w:val="22"/>
              </w:rPr>
              <w:t xml:space="preserve"> 2025-2026</w:t>
            </w:r>
          </w:p>
        </w:tc>
        <w:tc>
          <w:tcPr>
            <w:tcW w:w="240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5730BF4C" w14:textId="77777777" w:rsidR="006A0F99" w:rsidRDefault="00000000">
            <w:r>
              <w:rPr>
                <w:b/>
                <w:bCs/>
                <w:color w:val="FFFFFF"/>
                <w:sz w:val="22"/>
                <w:szCs w:val="22"/>
              </w:rPr>
              <w:t xml:space="preserve">Budget </w:t>
            </w:r>
            <w:proofErr w:type="spellStart"/>
            <w:r>
              <w:rPr>
                <w:b/>
                <w:bCs/>
                <w:color w:val="FFFFFF"/>
                <w:sz w:val="22"/>
                <w:szCs w:val="22"/>
              </w:rPr>
              <w:t>encouru</w:t>
            </w:r>
            <w:proofErr w:type="spellEnd"/>
            <w:r>
              <w:rPr>
                <w:b/>
                <w:bCs/>
                <w:color w:val="FFFFFF"/>
                <w:sz w:val="22"/>
                <w:szCs w:val="22"/>
              </w:rPr>
              <w:t xml:space="preserve"> 2025–2026</w:t>
            </w:r>
          </w:p>
        </w:tc>
        <w:tc>
          <w:tcPr>
            <w:tcW w:w="240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14:paraId="0427A5C6" w14:textId="77777777" w:rsidR="006A0F99" w:rsidRDefault="00000000">
            <w:r>
              <w:rPr>
                <w:b/>
                <w:bCs/>
                <w:color w:val="FFFFFF"/>
                <w:sz w:val="22"/>
                <w:szCs w:val="22"/>
              </w:rPr>
              <w:t xml:space="preserve">Budget </w:t>
            </w:r>
            <w:proofErr w:type="spellStart"/>
            <w:r>
              <w:rPr>
                <w:b/>
                <w:bCs/>
                <w:color w:val="FFFFFF"/>
                <w:sz w:val="22"/>
                <w:szCs w:val="22"/>
              </w:rPr>
              <w:t>escompté</w:t>
            </w:r>
            <w:proofErr w:type="spellEnd"/>
            <w:r>
              <w:rPr>
                <w:b/>
                <w:bCs/>
                <w:color w:val="FFFFFF"/>
                <w:sz w:val="22"/>
                <w:szCs w:val="22"/>
              </w:rPr>
              <w:t xml:space="preserve"> 2026–2027</w:t>
            </w:r>
          </w:p>
        </w:tc>
      </w:tr>
      <w:tr w:rsidR="00576B1C" w14:paraId="2771AA4B" w14:textId="77777777">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BACC67" w14:textId="5F4DEA19" w:rsidR="00576B1C" w:rsidRPr="00160F15" w:rsidRDefault="00576B1C" w:rsidP="00576B1C">
            <w:pPr>
              <w:rPr>
                <w:lang w:val="fr-CA"/>
              </w:rPr>
            </w:pPr>
            <w:r w:rsidRPr="00400DC6">
              <w:t xml:space="preserve">Transport </w:t>
            </w:r>
            <w:proofErr w:type="gramStart"/>
            <w:r w:rsidRPr="00400DC6">
              <w:t>SMASH :</w:t>
            </w:r>
            <w:proofErr w:type="gramEnd"/>
            <w:r w:rsidRPr="00400DC6">
              <w:t xml:space="preserve"> environ 4000$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40743E" w14:textId="3AF4B59F" w:rsidR="00576B1C" w:rsidRDefault="003249CF" w:rsidP="003249CF">
            <w:pPr>
              <w:jc w:val="center"/>
            </w:pPr>
            <w:r>
              <w:t>4000$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B85A6B" w14:textId="309230E9" w:rsidR="00576B1C" w:rsidRDefault="00576B1C" w:rsidP="00576B1C"/>
        </w:tc>
      </w:tr>
      <w:tr w:rsidR="00576B1C" w14:paraId="7D963B8D"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E9EB68B" w14:textId="40046B96" w:rsidR="00576B1C" w:rsidRDefault="00576B1C" w:rsidP="00576B1C">
            <w:r w:rsidRPr="00400DC6">
              <w:t>Inscription petit Smash: 800$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9CDCE49" w14:textId="16941C79" w:rsidR="00576B1C" w:rsidRDefault="00674670" w:rsidP="003249CF">
            <w:pPr>
              <w:jc w:val="center"/>
            </w:pPr>
            <w:r>
              <w:t>700$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276F8D8E" w14:textId="736B1F47" w:rsidR="00576B1C" w:rsidRDefault="00576B1C" w:rsidP="00576B1C"/>
        </w:tc>
      </w:tr>
      <w:tr w:rsidR="00576B1C" w14:paraId="14483472" w14:textId="77777777">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778E8E" w14:textId="04A0404C" w:rsidR="00576B1C" w:rsidRPr="00160F15" w:rsidRDefault="00576B1C" w:rsidP="00576B1C">
            <w:pPr>
              <w:rPr>
                <w:lang w:val="fr-CA"/>
              </w:rPr>
            </w:pPr>
            <w:r w:rsidRPr="00400DC6">
              <w:t xml:space="preserve">Gilets </w:t>
            </w:r>
            <w:proofErr w:type="spellStart"/>
            <w:r w:rsidRPr="00400DC6">
              <w:t>sportifs</w:t>
            </w:r>
            <w:proofErr w:type="spellEnd"/>
            <w:r w:rsidRPr="00400DC6">
              <w:t>: environ 1000$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A49AA8" w14:textId="767B5965" w:rsidR="00576B1C" w:rsidRDefault="00674670" w:rsidP="003249CF">
            <w:pPr>
              <w:jc w:val="center"/>
            </w:pPr>
            <w:r>
              <w:t>2100$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CDD3EF" w14:textId="6F9BCF51" w:rsidR="00576B1C" w:rsidRDefault="00576B1C" w:rsidP="00576B1C"/>
        </w:tc>
      </w:tr>
      <w:tr w:rsidR="00576B1C" w14:paraId="29724695"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110AADE" w14:textId="495341C3" w:rsidR="00576B1C" w:rsidRPr="00160F15" w:rsidRDefault="00576B1C" w:rsidP="00576B1C">
            <w:pPr>
              <w:rPr>
                <w:lang w:val="fr-CA"/>
              </w:rPr>
            </w:pPr>
            <w:r w:rsidRPr="00576B1C">
              <w:rPr>
                <w:lang w:val="fr-CA"/>
              </w:rPr>
              <w:t>Dîner scolaire : environ 3000$ (pour la journée H2OMG)</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6777DBFD" w14:textId="5992F47A" w:rsidR="00576B1C" w:rsidRDefault="007F0114" w:rsidP="003249CF">
            <w:pPr>
              <w:jc w:val="center"/>
            </w:pPr>
            <w:r>
              <w:t xml:space="preserve">À </w:t>
            </w:r>
            <w:proofErr w:type="spellStart"/>
            <w:r>
              <w:t>venir</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7C3F74D7" w14:textId="476D3F40" w:rsidR="00576B1C" w:rsidRDefault="00576B1C" w:rsidP="00576B1C"/>
        </w:tc>
      </w:tr>
      <w:tr w:rsidR="00576B1C" w14:paraId="144DCB64" w14:textId="77777777">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0A79F4" w14:textId="403CFA78" w:rsidR="00576B1C" w:rsidRPr="00576B1C" w:rsidRDefault="00576B1C" w:rsidP="00576B1C">
            <w:pPr>
              <w:rPr>
                <w:lang w:val="fr-CA"/>
              </w:rPr>
            </w:pPr>
            <w:r w:rsidRPr="00576B1C">
              <w:rPr>
                <w:lang w:val="fr-CA"/>
              </w:rPr>
              <w:t>Transport pour la joute prof/élève : environ 2000$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F5457B" w14:textId="751748FD" w:rsidR="00576B1C" w:rsidRDefault="007F0114" w:rsidP="003249CF">
            <w:pPr>
              <w:jc w:val="center"/>
            </w:pPr>
            <w:r>
              <w:t>2000$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77503A" w14:textId="45205896" w:rsidR="00576B1C" w:rsidRDefault="00576B1C" w:rsidP="00576B1C"/>
        </w:tc>
      </w:tr>
      <w:tr w:rsidR="00576B1C" w14:paraId="5DBC7611"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7807ACC" w14:textId="09CE15D2" w:rsidR="00576B1C" w:rsidRPr="00576B1C" w:rsidRDefault="00576B1C" w:rsidP="00576B1C">
            <w:pPr>
              <w:rPr>
                <w:lang w:val="fr-CA"/>
              </w:rPr>
            </w:pPr>
            <w:r w:rsidRPr="00576B1C">
              <w:rPr>
                <w:lang w:val="fr-CA"/>
              </w:rPr>
              <w:t>Voyage dans l’ouest canadien</w:t>
            </w:r>
            <w:r w:rsidR="00803870">
              <w:rPr>
                <w:lang w:val="fr-CA"/>
              </w:rPr>
              <w:t xml:space="preserve"> (BANFF)</w:t>
            </w:r>
            <w:r w:rsidRPr="00576B1C">
              <w:rPr>
                <w:lang w:val="fr-CA"/>
              </w:rPr>
              <w:t xml:space="preserve"> 12e : environ 1500$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66F391D0" w14:textId="786DAF92" w:rsidR="00576B1C" w:rsidRDefault="007F0114" w:rsidP="003249CF">
            <w:pPr>
              <w:jc w:val="center"/>
            </w:pPr>
            <w:r>
              <w:t>1000$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292DD120" w14:textId="04F34046" w:rsidR="00576B1C" w:rsidRDefault="00576B1C" w:rsidP="00576B1C"/>
        </w:tc>
      </w:tr>
      <w:tr w:rsidR="007F0114" w:rsidRPr="00803870" w14:paraId="68373BD1"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26315763" w14:textId="5D25269F" w:rsidR="007F0114" w:rsidRPr="00576B1C" w:rsidRDefault="00803870" w:rsidP="00576B1C">
            <w:pPr>
              <w:rPr>
                <w:lang w:val="fr-CA"/>
              </w:rPr>
            </w:pPr>
            <w:r>
              <w:rPr>
                <w:lang w:val="fr-CA"/>
              </w:rPr>
              <w:t xml:space="preserve">Voyage de l’harmonie à Whistler </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DF22916" w14:textId="6865F265" w:rsidR="007F0114" w:rsidRPr="00803870" w:rsidRDefault="00803870" w:rsidP="003249CF">
            <w:pPr>
              <w:jc w:val="center"/>
              <w:rPr>
                <w:lang w:val="fr-CA"/>
              </w:rPr>
            </w:pPr>
            <w:r>
              <w:rPr>
                <w:lang w:val="fr-CA"/>
              </w:rPr>
              <w:t>1000$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5E1F0CB4" w14:textId="77777777" w:rsidR="007F0114" w:rsidRPr="00803870" w:rsidRDefault="007F0114" w:rsidP="00576B1C">
            <w:pPr>
              <w:rPr>
                <w:i/>
                <w:iCs/>
                <w:color w:val="888888"/>
                <w:sz w:val="22"/>
                <w:szCs w:val="22"/>
                <w:lang w:val="fr-CA"/>
              </w:rPr>
            </w:pPr>
          </w:p>
        </w:tc>
      </w:tr>
      <w:tr w:rsidR="00803870" w:rsidRPr="00803870" w14:paraId="54916A43"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F06549B" w14:textId="0ACE10EE" w:rsidR="00803870" w:rsidRDefault="00336076" w:rsidP="00576B1C">
            <w:pPr>
              <w:rPr>
                <w:lang w:val="fr-CA"/>
              </w:rPr>
            </w:pPr>
            <w:r>
              <w:rPr>
                <w:lang w:val="fr-CA"/>
              </w:rPr>
              <w:t>Voyage à Niagara (8</w:t>
            </w:r>
            <w:r w:rsidRPr="00336076">
              <w:rPr>
                <w:vertAlign w:val="superscript"/>
                <w:lang w:val="fr-CA"/>
              </w:rPr>
              <w:t>e</w:t>
            </w:r>
            <w:r>
              <w:rPr>
                <w:lang w:val="fr-CA"/>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0E8A629" w14:textId="48A31E54" w:rsidR="00803870" w:rsidRDefault="00336076" w:rsidP="003249CF">
            <w:pPr>
              <w:jc w:val="center"/>
              <w:rPr>
                <w:lang w:val="fr-CA"/>
              </w:rPr>
            </w:pPr>
            <w:r>
              <w:rPr>
                <w:lang w:val="fr-CA"/>
              </w:rPr>
              <w:t>1000$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83B434B" w14:textId="77777777" w:rsidR="00803870" w:rsidRPr="00803870" w:rsidRDefault="00803870" w:rsidP="00576B1C">
            <w:pPr>
              <w:rPr>
                <w:i/>
                <w:iCs/>
                <w:color w:val="888888"/>
                <w:sz w:val="22"/>
                <w:szCs w:val="22"/>
                <w:lang w:val="fr-CA"/>
              </w:rPr>
            </w:pPr>
          </w:p>
        </w:tc>
      </w:tr>
      <w:tr w:rsidR="00336076" w:rsidRPr="00803870" w14:paraId="50C1AF73"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546BBB52" w14:textId="216651DB" w:rsidR="00336076" w:rsidRDefault="00336076" w:rsidP="00576B1C">
            <w:pPr>
              <w:rPr>
                <w:lang w:val="fr-CA"/>
              </w:rPr>
            </w:pPr>
            <w:r>
              <w:rPr>
                <w:lang w:val="fr-CA"/>
              </w:rPr>
              <w:t xml:space="preserve">Transport hockey </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3FE27C2" w14:textId="4F5FA5D3" w:rsidR="00336076" w:rsidRDefault="00B83FC5" w:rsidP="003249CF">
            <w:pPr>
              <w:jc w:val="center"/>
              <w:rPr>
                <w:lang w:val="fr-CA"/>
              </w:rPr>
            </w:pPr>
            <w:r>
              <w:rPr>
                <w:lang w:val="fr-CA"/>
              </w:rPr>
              <w:t>2303$</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84817B2" w14:textId="77777777" w:rsidR="00336076" w:rsidRPr="00803870" w:rsidRDefault="00336076" w:rsidP="00576B1C">
            <w:pPr>
              <w:rPr>
                <w:i/>
                <w:iCs/>
                <w:color w:val="888888"/>
                <w:sz w:val="22"/>
                <w:szCs w:val="22"/>
                <w:lang w:val="fr-CA"/>
              </w:rPr>
            </w:pPr>
          </w:p>
        </w:tc>
      </w:tr>
      <w:tr w:rsidR="00B83FC5" w:rsidRPr="00803870" w14:paraId="3D58B50E"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8B18B56" w14:textId="1F1E68B7" w:rsidR="00B83FC5" w:rsidRDefault="00B83FC5" w:rsidP="00576B1C">
            <w:pPr>
              <w:rPr>
                <w:lang w:val="fr-CA"/>
              </w:rPr>
            </w:pPr>
            <w:r>
              <w:rPr>
                <w:lang w:val="fr-CA"/>
              </w:rPr>
              <w:t xml:space="preserve">OFSAA </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E3B2742" w14:textId="5C4C5CC1" w:rsidR="00B83FC5" w:rsidRDefault="003352C1" w:rsidP="003249CF">
            <w:pPr>
              <w:jc w:val="center"/>
              <w:rPr>
                <w:lang w:val="fr-CA"/>
              </w:rPr>
            </w:pPr>
            <w:r>
              <w:rPr>
                <w:lang w:val="fr-CA"/>
              </w:rPr>
              <w:t>1200$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E5DBE42" w14:textId="77777777" w:rsidR="00B83FC5" w:rsidRPr="00803870" w:rsidRDefault="00B83FC5" w:rsidP="00576B1C">
            <w:pPr>
              <w:rPr>
                <w:i/>
                <w:iCs/>
                <w:color w:val="888888"/>
                <w:sz w:val="22"/>
                <w:szCs w:val="22"/>
                <w:lang w:val="fr-CA"/>
              </w:rPr>
            </w:pPr>
          </w:p>
        </w:tc>
      </w:tr>
      <w:tr w:rsidR="003352C1" w:rsidRPr="00803870" w14:paraId="6982B344"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5C882C1" w14:textId="4EC35868" w:rsidR="003352C1" w:rsidRDefault="003352C1" w:rsidP="00576B1C">
            <w:pPr>
              <w:rPr>
                <w:lang w:val="fr-CA"/>
              </w:rPr>
            </w:pPr>
            <w:r>
              <w:rPr>
                <w:lang w:val="fr-CA"/>
              </w:rPr>
              <w:t>Mascotte (paiement final)</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784CC940" w14:textId="4295F9AD" w:rsidR="003352C1" w:rsidRDefault="003352C1" w:rsidP="003249CF">
            <w:pPr>
              <w:jc w:val="center"/>
              <w:rPr>
                <w:lang w:val="fr-CA"/>
              </w:rPr>
            </w:pPr>
            <w:r>
              <w:rPr>
                <w:lang w:val="fr-CA"/>
              </w:rPr>
              <w:t>6000$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4D1A3B9" w14:textId="77777777" w:rsidR="003352C1" w:rsidRPr="00803870" w:rsidRDefault="003352C1" w:rsidP="00576B1C">
            <w:pPr>
              <w:rPr>
                <w:i/>
                <w:iCs/>
                <w:color w:val="888888"/>
                <w:sz w:val="22"/>
                <w:szCs w:val="22"/>
                <w:lang w:val="fr-CA"/>
              </w:rPr>
            </w:pPr>
          </w:p>
        </w:tc>
      </w:tr>
      <w:tr w:rsidR="003352C1" w:rsidRPr="00803870" w14:paraId="39138B9A"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62F484DB" w14:textId="2728C2C1" w:rsidR="003352C1" w:rsidRDefault="00B50C81" w:rsidP="00576B1C">
            <w:pPr>
              <w:rPr>
                <w:lang w:val="fr-CA"/>
              </w:rPr>
            </w:pPr>
            <w:r>
              <w:rPr>
                <w:lang w:val="fr-CA"/>
              </w:rPr>
              <w:t xml:space="preserve">Dîner journée d’accueil </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5999C0BE" w14:textId="3553A7F0" w:rsidR="003352C1" w:rsidRDefault="00B50C81" w:rsidP="003249CF">
            <w:pPr>
              <w:jc w:val="center"/>
              <w:rPr>
                <w:lang w:val="fr-CA"/>
              </w:rPr>
            </w:pPr>
            <w:r>
              <w:rPr>
                <w:lang w:val="fr-CA"/>
              </w:rPr>
              <w:t>1400$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7A841B2D" w14:textId="77777777" w:rsidR="003352C1" w:rsidRPr="00803870" w:rsidRDefault="003352C1" w:rsidP="00576B1C">
            <w:pPr>
              <w:rPr>
                <w:i/>
                <w:iCs/>
                <w:color w:val="888888"/>
                <w:sz w:val="22"/>
                <w:szCs w:val="22"/>
                <w:lang w:val="fr-CA"/>
              </w:rPr>
            </w:pPr>
          </w:p>
        </w:tc>
      </w:tr>
      <w:tr w:rsidR="00005476" w:rsidRPr="00576B1C" w14:paraId="0453C403" w14:textId="77777777" w:rsidTr="00005476">
        <w:tc>
          <w:tcPr>
            <w:tcW w:w="4560" w:type="dxa"/>
            <w:tcBorders>
              <w:top w:val="single" w:sz="1" w:space="0" w:color="CCCCCC"/>
              <w:left w:val="single" w:sz="1" w:space="0" w:color="CCCCCC"/>
              <w:bottom w:val="single" w:sz="1" w:space="0" w:color="CCCCCC"/>
              <w:right w:val="single" w:sz="1" w:space="0" w:color="CCCCCC"/>
            </w:tcBorders>
            <w:shd w:val="clear" w:color="auto" w:fill="215E99" w:themeFill="text2" w:themeFillTint="BF"/>
            <w:tcMar>
              <w:top w:w="80" w:type="dxa"/>
              <w:left w:w="120" w:type="dxa"/>
              <w:bottom w:w="80" w:type="dxa"/>
              <w:right w:w="120" w:type="dxa"/>
            </w:tcMar>
          </w:tcPr>
          <w:p w14:paraId="5D1E8FF2" w14:textId="479EFE4E" w:rsidR="00005476" w:rsidRPr="00576B1C" w:rsidRDefault="00005476" w:rsidP="00005476">
            <w:pPr>
              <w:rPr>
                <w:lang w:val="fr-CA"/>
              </w:rPr>
            </w:pPr>
            <w:r>
              <w:rPr>
                <w:b/>
                <w:bCs/>
                <w:color w:val="FFFFFF"/>
                <w:sz w:val="22"/>
                <w:szCs w:val="22"/>
              </w:rPr>
              <w:lastRenderedPageBreak/>
              <w:t xml:space="preserve">profits </w:t>
            </w:r>
            <w:proofErr w:type="spellStart"/>
            <w:r>
              <w:rPr>
                <w:b/>
                <w:bCs/>
                <w:color w:val="FFFFFF"/>
                <w:sz w:val="22"/>
                <w:szCs w:val="22"/>
              </w:rPr>
              <w:t>budgétaire</w:t>
            </w:r>
            <w:proofErr w:type="spellEnd"/>
            <w:r>
              <w:rPr>
                <w:b/>
                <w:bCs/>
                <w:color w:val="FFFFFF"/>
                <w:sz w:val="22"/>
                <w:szCs w:val="22"/>
              </w:rPr>
              <w:t xml:space="preserve"> </w:t>
            </w:r>
            <w:proofErr w:type="spellStart"/>
            <w:r>
              <w:rPr>
                <w:b/>
                <w:bCs/>
                <w:color w:val="FFFFFF"/>
                <w:sz w:val="22"/>
                <w:szCs w:val="22"/>
              </w:rPr>
              <w:t>prévus</w:t>
            </w:r>
            <w:proofErr w:type="spellEnd"/>
            <w:r>
              <w:rPr>
                <w:b/>
                <w:bCs/>
                <w:color w:val="FFFFFF"/>
                <w:sz w:val="22"/>
                <w:szCs w:val="22"/>
              </w:rPr>
              <w:t xml:space="preserve"> 2025-2026</w:t>
            </w:r>
          </w:p>
        </w:tc>
        <w:tc>
          <w:tcPr>
            <w:tcW w:w="2400" w:type="dxa"/>
            <w:tcBorders>
              <w:top w:val="single" w:sz="1" w:space="0" w:color="CCCCCC"/>
              <w:left w:val="single" w:sz="1" w:space="0" w:color="CCCCCC"/>
              <w:bottom w:val="single" w:sz="1" w:space="0" w:color="CCCCCC"/>
              <w:right w:val="single" w:sz="1" w:space="0" w:color="CCCCCC"/>
            </w:tcBorders>
            <w:shd w:val="clear" w:color="auto" w:fill="215E99" w:themeFill="text2" w:themeFillTint="BF"/>
            <w:tcMar>
              <w:top w:w="80" w:type="dxa"/>
              <w:left w:w="120" w:type="dxa"/>
              <w:bottom w:w="80" w:type="dxa"/>
              <w:right w:w="120" w:type="dxa"/>
            </w:tcMar>
          </w:tcPr>
          <w:p w14:paraId="78851732" w14:textId="53EE162D" w:rsidR="00005476" w:rsidRDefault="00005476" w:rsidP="00005476">
            <w:pPr>
              <w:rPr>
                <w:i/>
                <w:iCs/>
                <w:color w:val="888888"/>
                <w:sz w:val="22"/>
                <w:szCs w:val="22"/>
                <w:lang w:val="fr-CA"/>
              </w:rPr>
            </w:pPr>
            <w:r>
              <w:rPr>
                <w:b/>
                <w:bCs/>
                <w:color w:val="FFFFFF"/>
                <w:sz w:val="22"/>
                <w:szCs w:val="22"/>
              </w:rPr>
              <w:t xml:space="preserve">Budget </w:t>
            </w:r>
            <w:proofErr w:type="spellStart"/>
            <w:r>
              <w:rPr>
                <w:b/>
                <w:bCs/>
                <w:color w:val="FFFFFF"/>
                <w:sz w:val="22"/>
                <w:szCs w:val="22"/>
              </w:rPr>
              <w:t>encouru</w:t>
            </w:r>
            <w:proofErr w:type="spellEnd"/>
            <w:r>
              <w:rPr>
                <w:b/>
                <w:bCs/>
                <w:color w:val="FFFFFF"/>
                <w:sz w:val="22"/>
                <w:szCs w:val="22"/>
              </w:rPr>
              <w:t xml:space="preserve"> 2025–2026</w:t>
            </w:r>
          </w:p>
        </w:tc>
        <w:tc>
          <w:tcPr>
            <w:tcW w:w="2400" w:type="dxa"/>
            <w:tcBorders>
              <w:top w:val="single" w:sz="1" w:space="0" w:color="CCCCCC"/>
              <w:left w:val="single" w:sz="1" w:space="0" w:color="CCCCCC"/>
              <w:bottom w:val="single" w:sz="1" w:space="0" w:color="CCCCCC"/>
              <w:right w:val="single" w:sz="1" w:space="0" w:color="CCCCCC"/>
            </w:tcBorders>
            <w:shd w:val="clear" w:color="auto" w:fill="215E99" w:themeFill="text2" w:themeFillTint="BF"/>
            <w:tcMar>
              <w:top w:w="80" w:type="dxa"/>
              <w:left w:w="120" w:type="dxa"/>
              <w:bottom w:w="80" w:type="dxa"/>
              <w:right w:w="120" w:type="dxa"/>
            </w:tcMar>
          </w:tcPr>
          <w:p w14:paraId="24D7C2AA" w14:textId="6FD5A53F" w:rsidR="00005476" w:rsidRPr="00576B1C" w:rsidRDefault="00005476" w:rsidP="00005476">
            <w:pPr>
              <w:rPr>
                <w:i/>
                <w:iCs/>
                <w:color w:val="888888"/>
                <w:sz w:val="22"/>
                <w:szCs w:val="22"/>
                <w:lang w:val="fr-CA"/>
              </w:rPr>
            </w:pPr>
            <w:r>
              <w:rPr>
                <w:b/>
                <w:bCs/>
                <w:color w:val="FFFFFF"/>
                <w:sz w:val="22"/>
                <w:szCs w:val="22"/>
              </w:rPr>
              <w:t xml:space="preserve">Budget </w:t>
            </w:r>
            <w:proofErr w:type="spellStart"/>
            <w:r>
              <w:rPr>
                <w:b/>
                <w:bCs/>
                <w:color w:val="FFFFFF"/>
                <w:sz w:val="22"/>
                <w:szCs w:val="22"/>
              </w:rPr>
              <w:t>escompté</w:t>
            </w:r>
            <w:proofErr w:type="spellEnd"/>
            <w:r>
              <w:rPr>
                <w:b/>
                <w:bCs/>
                <w:color w:val="FFFFFF"/>
                <w:sz w:val="22"/>
                <w:szCs w:val="22"/>
              </w:rPr>
              <w:t xml:space="preserve"> 2026–2027</w:t>
            </w:r>
          </w:p>
        </w:tc>
      </w:tr>
      <w:tr w:rsidR="00576B1C" w:rsidRPr="00576B1C" w14:paraId="44FAB24C"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5A16F460" w14:textId="0F849EB3" w:rsidR="00576B1C" w:rsidRPr="00576B1C" w:rsidRDefault="00576B1C" w:rsidP="00576B1C">
            <w:pPr>
              <w:rPr>
                <w:lang w:val="fr-CA"/>
              </w:rPr>
            </w:pPr>
            <w:r>
              <w:rPr>
                <w:lang w:val="fr-CA"/>
              </w:rPr>
              <w:t>BINGO</w:t>
            </w:r>
            <w:r w:rsidRPr="00576B1C">
              <w:rPr>
                <w:lang w:val="fr-CA"/>
              </w:rPr>
              <w:t xml:space="preserve"> : (</w:t>
            </w:r>
            <w:r w:rsidR="00171377">
              <w:rPr>
                <w:lang w:val="fr-CA"/>
              </w:rPr>
              <w:t>moyenne</w:t>
            </w:r>
            <w:r w:rsidRPr="00576B1C">
              <w:rPr>
                <w:lang w:val="fr-CA"/>
              </w:rPr>
              <w:t xml:space="preserve"> 1500$/mois</w:t>
            </w:r>
            <w:r w:rsidR="00171377">
              <w:rPr>
                <w:lang w:val="fr-CA"/>
              </w:rPr>
              <w:t>)</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DA9E86F" w14:textId="177061A5" w:rsidR="00576B1C" w:rsidRPr="00576B1C" w:rsidRDefault="00AE26B9" w:rsidP="00576B1C">
            <w:pPr>
              <w:rPr>
                <w:i/>
                <w:iCs/>
                <w:color w:val="888888"/>
                <w:sz w:val="22"/>
                <w:szCs w:val="22"/>
                <w:lang w:val="fr-CA"/>
              </w:rPr>
            </w:pPr>
            <w:r>
              <w:rPr>
                <w:i/>
                <w:iCs/>
                <w:color w:val="888888"/>
                <w:sz w:val="22"/>
                <w:szCs w:val="22"/>
                <w:lang w:val="fr-CA"/>
              </w:rPr>
              <w:t>18000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A46B0D5" w14:textId="7C43F1D8" w:rsidR="00576B1C" w:rsidRPr="00576B1C" w:rsidRDefault="00576B1C" w:rsidP="00576B1C">
            <w:pPr>
              <w:rPr>
                <w:i/>
                <w:iCs/>
                <w:color w:val="888888"/>
                <w:sz w:val="22"/>
                <w:szCs w:val="22"/>
                <w:lang w:val="fr-CA"/>
              </w:rPr>
            </w:pPr>
          </w:p>
        </w:tc>
      </w:tr>
      <w:tr w:rsidR="00175ABB" w:rsidRPr="00576B1C" w14:paraId="64FD4E4B"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0959D6B" w14:textId="1E657061" w:rsidR="00175ABB" w:rsidRDefault="00175ABB" w:rsidP="00576B1C">
            <w:pPr>
              <w:rPr>
                <w:lang w:val="fr-CA"/>
              </w:rPr>
            </w:pPr>
            <w:r>
              <w:rPr>
                <w:lang w:val="fr-CA"/>
              </w:rPr>
              <w:t xml:space="preserve">Souper </w:t>
            </w:r>
            <w:proofErr w:type="spellStart"/>
            <w:r>
              <w:rPr>
                <w:lang w:val="fr-CA"/>
              </w:rPr>
              <w:t>Harvey’s</w:t>
            </w:r>
            <w:proofErr w:type="spellEnd"/>
            <w:r>
              <w:rPr>
                <w:lang w:val="fr-CA"/>
              </w:rPr>
              <w:t xml:space="preserve"> (X2)</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6C4D77B" w14:textId="5402021A" w:rsidR="00175ABB" w:rsidRDefault="00175ABB" w:rsidP="00576B1C">
            <w:pPr>
              <w:rPr>
                <w:i/>
                <w:iCs/>
                <w:color w:val="888888"/>
                <w:sz w:val="22"/>
                <w:szCs w:val="22"/>
                <w:lang w:val="fr-CA"/>
              </w:rPr>
            </w:pPr>
            <w:r>
              <w:rPr>
                <w:i/>
                <w:iCs/>
                <w:color w:val="888888"/>
                <w:sz w:val="22"/>
                <w:szCs w:val="22"/>
                <w:lang w:val="fr-CA"/>
              </w:rPr>
              <w:t>870</w:t>
            </w:r>
            <w:r w:rsidR="00B37CEA">
              <w:rPr>
                <w:i/>
                <w:iCs/>
                <w:color w:val="888888"/>
                <w:sz w:val="22"/>
                <w:szCs w:val="22"/>
                <w:lang w:val="fr-CA"/>
              </w:rPr>
              <w:t>+700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88B59B6" w14:textId="77777777" w:rsidR="00175ABB" w:rsidRDefault="00175ABB" w:rsidP="00576B1C">
            <w:pPr>
              <w:rPr>
                <w:i/>
                <w:iCs/>
                <w:color w:val="888888"/>
                <w:sz w:val="22"/>
                <w:szCs w:val="22"/>
                <w:lang w:val="fr-CA"/>
              </w:rPr>
            </w:pPr>
          </w:p>
        </w:tc>
      </w:tr>
      <w:tr w:rsidR="00175ABB" w:rsidRPr="00576B1C" w14:paraId="00CBEB21"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25646EC1" w14:textId="1D370903" w:rsidR="00175ABB" w:rsidRDefault="00175ABB" w:rsidP="00576B1C">
            <w:pPr>
              <w:rPr>
                <w:lang w:val="fr-CA"/>
              </w:rPr>
            </w:pPr>
            <w:r>
              <w:rPr>
                <w:lang w:val="fr-CA"/>
              </w:rPr>
              <w:t>Café Chantant</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18F99B49" w14:textId="3A66CADA" w:rsidR="00175ABB" w:rsidRDefault="00175ABB" w:rsidP="00576B1C">
            <w:pPr>
              <w:rPr>
                <w:i/>
                <w:iCs/>
                <w:color w:val="888888"/>
                <w:sz w:val="22"/>
                <w:szCs w:val="22"/>
                <w:lang w:val="fr-CA"/>
              </w:rPr>
            </w:pPr>
            <w:r>
              <w:rPr>
                <w:i/>
                <w:iCs/>
                <w:color w:val="888888"/>
                <w:sz w:val="22"/>
                <w:szCs w:val="22"/>
                <w:lang w:val="fr-CA"/>
              </w:rPr>
              <w:t>1100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3AC709B3" w14:textId="77777777" w:rsidR="00175ABB" w:rsidRDefault="00175ABB" w:rsidP="00576B1C">
            <w:pPr>
              <w:rPr>
                <w:i/>
                <w:iCs/>
                <w:color w:val="888888"/>
                <w:sz w:val="22"/>
                <w:szCs w:val="22"/>
                <w:lang w:val="fr-CA"/>
              </w:rPr>
            </w:pPr>
          </w:p>
        </w:tc>
      </w:tr>
      <w:tr w:rsidR="00175ABB" w:rsidRPr="00576B1C" w14:paraId="6AB8EDAF"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40570E13" w14:textId="64082F8F" w:rsidR="00175ABB" w:rsidRDefault="00175ABB" w:rsidP="00576B1C">
            <w:pPr>
              <w:rPr>
                <w:lang w:val="fr-CA"/>
              </w:rPr>
            </w:pPr>
            <w:r>
              <w:rPr>
                <w:lang w:val="fr-CA"/>
              </w:rPr>
              <w:t>Fun Run</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66C3D554" w14:textId="66A4910A" w:rsidR="00175ABB" w:rsidRDefault="00175ABB" w:rsidP="00576B1C">
            <w:pPr>
              <w:rPr>
                <w:i/>
                <w:iCs/>
                <w:color w:val="888888"/>
                <w:sz w:val="22"/>
                <w:szCs w:val="22"/>
                <w:lang w:val="fr-CA"/>
              </w:rPr>
            </w:pPr>
            <w:r>
              <w:rPr>
                <w:i/>
                <w:iCs/>
                <w:color w:val="888888"/>
                <w:sz w:val="22"/>
                <w:szCs w:val="22"/>
                <w:lang w:val="fr-CA"/>
              </w:rPr>
              <w:t>500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1DBDCF9" w14:textId="77777777" w:rsidR="00175ABB" w:rsidRDefault="00175ABB" w:rsidP="00576B1C">
            <w:pPr>
              <w:rPr>
                <w:i/>
                <w:iCs/>
                <w:color w:val="888888"/>
                <w:sz w:val="22"/>
                <w:szCs w:val="22"/>
                <w:lang w:val="fr-CA"/>
              </w:rPr>
            </w:pPr>
          </w:p>
        </w:tc>
      </w:tr>
      <w:tr w:rsidR="00576B1C" w:rsidRPr="00576B1C" w14:paraId="70335667" w14:textId="77777777">
        <w:tc>
          <w:tcPr>
            <w:tcW w:w="456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7B83C7A8" w14:textId="0A9517FD" w:rsidR="00576B1C" w:rsidRPr="00AE26B9" w:rsidRDefault="00576B1C" w:rsidP="00576B1C">
            <w:pPr>
              <w:rPr>
                <w:lang w:val="fr-CA"/>
              </w:rPr>
            </w:pPr>
            <w:r w:rsidRPr="00AE26B9">
              <w:rPr>
                <w:lang w:val="fr-CA"/>
              </w:rPr>
              <w:t xml:space="preserve">Solde en </w:t>
            </w:r>
            <w:r w:rsidR="00005476" w:rsidRPr="00AE26B9">
              <w:rPr>
                <w:lang w:val="fr-CA"/>
              </w:rPr>
              <w:t>juin</w:t>
            </w:r>
            <w:r w:rsidRPr="00AE26B9">
              <w:rPr>
                <w:lang w:val="fr-CA"/>
              </w:rPr>
              <w:t xml:space="preserve"> 202</w:t>
            </w:r>
            <w:r w:rsidR="00005476" w:rsidRPr="00AE26B9">
              <w:rPr>
                <w:lang w:val="fr-CA"/>
              </w:rPr>
              <w:t>5</w:t>
            </w:r>
            <w:r w:rsidR="00AE26B9" w:rsidRPr="00AE26B9">
              <w:rPr>
                <w:lang w:val="fr-CA"/>
              </w:rPr>
              <w:t xml:space="preserve"> (avant </w:t>
            </w:r>
            <w:r w:rsidR="00334E3F">
              <w:rPr>
                <w:lang w:val="fr-CA"/>
              </w:rPr>
              <w:t xml:space="preserve">les dépenses de juin) </w:t>
            </w:r>
          </w:p>
          <w:p w14:paraId="57022F86" w14:textId="77777777" w:rsidR="00576B1C" w:rsidRPr="00576B1C" w:rsidRDefault="00576B1C" w:rsidP="00576B1C">
            <w:pPr>
              <w:rPr>
                <w:lang w:val="fr-CA"/>
              </w:rPr>
            </w:pP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09E61193" w14:textId="70EBB1D6" w:rsidR="00576B1C" w:rsidRPr="00576B1C" w:rsidRDefault="00175ABB" w:rsidP="00576B1C">
            <w:pPr>
              <w:rPr>
                <w:i/>
                <w:iCs/>
                <w:color w:val="888888"/>
                <w:sz w:val="22"/>
                <w:szCs w:val="22"/>
                <w:lang w:val="fr-CA"/>
              </w:rPr>
            </w:pPr>
            <w:r>
              <w:rPr>
                <w:i/>
                <w:iCs/>
                <w:color w:val="888888"/>
                <w:sz w:val="22"/>
                <w:szCs w:val="22"/>
                <w:lang w:val="fr-CA"/>
              </w:rPr>
              <w:t>10 000</w:t>
            </w:r>
          </w:p>
        </w:tc>
        <w:tc>
          <w:tcPr>
            <w:tcW w:w="2400" w:type="dxa"/>
            <w:tcBorders>
              <w:top w:val="single" w:sz="1" w:space="0" w:color="CCCCCC"/>
              <w:left w:val="single" w:sz="1" w:space="0" w:color="CCCCCC"/>
              <w:bottom w:val="single" w:sz="1" w:space="0" w:color="CCCCCC"/>
              <w:right w:val="single" w:sz="1" w:space="0" w:color="CCCCCC"/>
            </w:tcBorders>
            <w:shd w:val="clear" w:color="auto" w:fill="F7FBFD"/>
            <w:tcMar>
              <w:top w:w="80" w:type="dxa"/>
              <w:left w:w="120" w:type="dxa"/>
              <w:bottom w:w="80" w:type="dxa"/>
              <w:right w:w="120" w:type="dxa"/>
            </w:tcMar>
          </w:tcPr>
          <w:p w14:paraId="5A3CF943" w14:textId="77777777" w:rsidR="00576B1C" w:rsidRPr="00576B1C" w:rsidRDefault="00576B1C" w:rsidP="00576B1C">
            <w:pPr>
              <w:rPr>
                <w:i/>
                <w:iCs/>
                <w:color w:val="888888"/>
                <w:sz w:val="22"/>
                <w:szCs w:val="22"/>
                <w:lang w:val="fr-CA"/>
              </w:rPr>
            </w:pPr>
          </w:p>
        </w:tc>
      </w:tr>
      <w:tr w:rsidR="006A0F99" w14:paraId="6876EA13" w14:textId="77777777">
        <w:tc>
          <w:tcPr>
            <w:tcW w:w="456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220A41EB" w14:textId="77777777" w:rsidR="006A0F99" w:rsidRDefault="00000000">
            <w:r>
              <w:rPr>
                <w:b/>
                <w:bCs/>
                <w:color w:val="000000"/>
                <w:sz w:val="22"/>
                <w:szCs w:val="22"/>
              </w:rPr>
              <w:t>SOLDE / TOTAL</w:t>
            </w:r>
          </w:p>
        </w:tc>
        <w:tc>
          <w:tcPr>
            <w:tcW w:w="2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E8FA2BE" w14:textId="4B5BF384" w:rsidR="006A0F99" w:rsidRDefault="002663FA">
            <w:r>
              <w:t>3</w:t>
            </w:r>
            <w:r w:rsidR="00B37CEA">
              <w:t>1,170</w:t>
            </w:r>
            <w:r>
              <w:t>$</w:t>
            </w:r>
          </w:p>
        </w:tc>
        <w:tc>
          <w:tcPr>
            <w:tcW w:w="2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1E189A1" w14:textId="2B171BCC" w:rsidR="00576B1C" w:rsidRPr="00576B1C" w:rsidRDefault="00576B1C" w:rsidP="00576B1C">
            <w:pPr>
              <w:rPr>
                <w:b/>
                <w:bCs/>
                <w:i/>
                <w:iCs/>
                <w:sz w:val="22"/>
                <w:szCs w:val="22"/>
              </w:rPr>
            </w:pPr>
          </w:p>
          <w:p w14:paraId="67635313" w14:textId="32AA1482" w:rsidR="006A0F99" w:rsidRDefault="006A0F99"/>
        </w:tc>
      </w:tr>
    </w:tbl>
    <w:p w14:paraId="34FEC381" w14:textId="77777777" w:rsidR="006A0F99" w:rsidRDefault="006A0F99">
      <w:pPr>
        <w:spacing w:before="80" w:after="80"/>
      </w:pPr>
    </w:p>
    <w:p w14:paraId="69323883" w14:textId="77777777" w:rsidR="006A0F99" w:rsidRPr="00160F15" w:rsidRDefault="006A0F99">
      <w:pPr>
        <w:spacing w:before="80" w:after="80"/>
        <w:rPr>
          <w:lang w:val="fr-CA"/>
        </w:rPr>
      </w:pPr>
    </w:p>
    <w:p w14:paraId="46AEEB42" w14:textId="77777777" w:rsidR="006A0F99" w:rsidRPr="00160F15" w:rsidRDefault="006A0F99">
      <w:pPr>
        <w:pBdr>
          <w:top w:val="single" w:sz="6" w:space="4" w:color="4472C4"/>
        </w:pBdr>
        <w:spacing w:before="480"/>
        <w:rPr>
          <w:lang w:val="fr-CA"/>
        </w:rPr>
      </w:pPr>
    </w:p>
    <w:p w14:paraId="3F840B82" w14:textId="77777777" w:rsidR="006A0F99" w:rsidRDefault="00000000">
      <w:pPr>
        <w:spacing w:before="80"/>
        <w:jc w:val="center"/>
      </w:pPr>
      <w:r>
        <w:rPr>
          <w:color w:val="888888"/>
          <w:sz w:val="18"/>
          <w:szCs w:val="18"/>
        </w:rPr>
        <w:t xml:space="preserve">École </w:t>
      </w:r>
      <w:proofErr w:type="spellStart"/>
      <w:r>
        <w:rPr>
          <w:color w:val="888888"/>
          <w:sz w:val="18"/>
          <w:szCs w:val="18"/>
        </w:rPr>
        <w:t>secondaire</w:t>
      </w:r>
      <w:proofErr w:type="spellEnd"/>
      <w:r>
        <w:rPr>
          <w:color w:val="888888"/>
          <w:sz w:val="18"/>
          <w:szCs w:val="18"/>
        </w:rPr>
        <w:t xml:space="preserve"> Le </w:t>
      </w:r>
      <w:proofErr w:type="gramStart"/>
      <w:r>
        <w:rPr>
          <w:color w:val="888888"/>
          <w:sz w:val="18"/>
          <w:szCs w:val="18"/>
        </w:rPr>
        <w:t>Caron  |</w:t>
      </w:r>
      <w:proofErr w:type="gramEnd"/>
      <w:r>
        <w:rPr>
          <w:color w:val="888888"/>
          <w:sz w:val="18"/>
          <w:szCs w:val="18"/>
        </w:rPr>
        <w:t xml:space="preserve">  22 John Street, Penetanguishene, </w:t>
      </w:r>
      <w:proofErr w:type="gramStart"/>
      <w:r>
        <w:rPr>
          <w:color w:val="888888"/>
          <w:sz w:val="18"/>
          <w:szCs w:val="18"/>
        </w:rPr>
        <w:t>ON  L</w:t>
      </w:r>
      <w:proofErr w:type="gramEnd"/>
      <w:r>
        <w:rPr>
          <w:color w:val="888888"/>
          <w:sz w:val="18"/>
          <w:szCs w:val="18"/>
        </w:rPr>
        <w:t>9M 1N8</w:t>
      </w:r>
    </w:p>
    <w:p w14:paraId="47BA4D79" w14:textId="3D1B1845" w:rsidR="006A0F99" w:rsidRDefault="006A0F99">
      <w:pPr>
        <w:spacing w:before="40"/>
        <w:jc w:val="center"/>
      </w:pPr>
    </w:p>
    <w:sectPr w:rsidR="006A0F99" w:rsidSect="00071365">
      <w:pgSz w:w="12240" w:h="15840"/>
      <w:pgMar w:top="1440" w:right="90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805"/>
    <w:multiLevelType w:val="hybridMultilevel"/>
    <w:tmpl w:val="5C2802EA"/>
    <w:lvl w:ilvl="0" w:tplc="1ECCF514">
      <w:start w:val="1"/>
      <w:numFmt w:val="bullet"/>
      <w:lvlText w:val="•"/>
      <w:lvlJc w:val="left"/>
      <w:pPr>
        <w:ind w:left="720" w:hanging="360"/>
      </w:pPr>
    </w:lvl>
    <w:lvl w:ilvl="1" w:tplc="C5284772">
      <w:numFmt w:val="decimal"/>
      <w:lvlText w:val=""/>
      <w:lvlJc w:val="left"/>
    </w:lvl>
    <w:lvl w:ilvl="2" w:tplc="326E1D04">
      <w:numFmt w:val="decimal"/>
      <w:lvlText w:val=""/>
      <w:lvlJc w:val="left"/>
    </w:lvl>
    <w:lvl w:ilvl="3" w:tplc="959289DA">
      <w:numFmt w:val="decimal"/>
      <w:lvlText w:val=""/>
      <w:lvlJc w:val="left"/>
    </w:lvl>
    <w:lvl w:ilvl="4" w:tplc="FCB0BA44">
      <w:numFmt w:val="decimal"/>
      <w:lvlText w:val=""/>
      <w:lvlJc w:val="left"/>
    </w:lvl>
    <w:lvl w:ilvl="5" w:tplc="5940561E">
      <w:numFmt w:val="decimal"/>
      <w:lvlText w:val=""/>
      <w:lvlJc w:val="left"/>
    </w:lvl>
    <w:lvl w:ilvl="6" w:tplc="2F505470">
      <w:numFmt w:val="decimal"/>
      <w:lvlText w:val=""/>
      <w:lvlJc w:val="left"/>
    </w:lvl>
    <w:lvl w:ilvl="7" w:tplc="D7C66AEE">
      <w:numFmt w:val="decimal"/>
      <w:lvlText w:val=""/>
      <w:lvlJc w:val="left"/>
    </w:lvl>
    <w:lvl w:ilvl="8" w:tplc="B0507C5C">
      <w:numFmt w:val="decimal"/>
      <w:lvlText w:val=""/>
      <w:lvlJc w:val="left"/>
    </w:lvl>
  </w:abstractNum>
  <w:abstractNum w:abstractNumId="1" w15:restartNumberingAfterBreak="0">
    <w:nsid w:val="2A8C0872"/>
    <w:multiLevelType w:val="hybridMultilevel"/>
    <w:tmpl w:val="555C013E"/>
    <w:lvl w:ilvl="0" w:tplc="1BD06044">
      <w:start w:val="1"/>
      <w:numFmt w:val="bullet"/>
      <w:lvlText w:val="●"/>
      <w:lvlJc w:val="left"/>
      <w:pPr>
        <w:ind w:left="720" w:hanging="360"/>
      </w:pPr>
    </w:lvl>
    <w:lvl w:ilvl="1" w:tplc="765048C0">
      <w:start w:val="1"/>
      <w:numFmt w:val="bullet"/>
      <w:lvlText w:val="○"/>
      <w:lvlJc w:val="left"/>
      <w:pPr>
        <w:ind w:left="1440" w:hanging="360"/>
      </w:pPr>
    </w:lvl>
    <w:lvl w:ilvl="2" w:tplc="55840398">
      <w:start w:val="1"/>
      <w:numFmt w:val="bullet"/>
      <w:lvlText w:val="■"/>
      <w:lvlJc w:val="left"/>
      <w:pPr>
        <w:ind w:left="2160" w:hanging="360"/>
      </w:pPr>
    </w:lvl>
    <w:lvl w:ilvl="3" w:tplc="3BBA9790">
      <w:start w:val="1"/>
      <w:numFmt w:val="bullet"/>
      <w:lvlText w:val="●"/>
      <w:lvlJc w:val="left"/>
      <w:pPr>
        <w:ind w:left="2880" w:hanging="360"/>
      </w:pPr>
    </w:lvl>
    <w:lvl w:ilvl="4" w:tplc="E9E0DC2A">
      <w:start w:val="1"/>
      <w:numFmt w:val="bullet"/>
      <w:lvlText w:val="○"/>
      <w:lvlJc w:val="left"/>
      <w:pPr>
        <w:ind w:left="3600" w:hanging="360"/>
      </w:pPr>
    </w:lvl>
    <w:lvl w:ilvl="5" w:tplc="C9AC67D4">
      <w:start w:val="1"/>
      <w:numFmt w:val="bullet"/>
      <w:lvlText w:val="■"/>
      <w:lvlJc w:val="left"/>
      <w:pPr>
        <w:ind w:left="4320" w:hanging="360"/>
      </w:pPr>
    </w:lvl>
    <w:lvl w:ilvl="6" w:tplc="88D49B36">
      <w:start w:val="1"/>
      <w:numFmt w:val="bullet"/>
      <w:lvlText w:val="●"/>
      <w:lvlJc w:val="left"/>
      <w:pPr>
        <w:ind w:left="5040" w:hanging="360"/>
      </w:pPr>
    </w:lvl>
    <w:lvl w:ilvl="7" w:tplc="067E5FBA">
      <w:start w:val="1"/>
      <w:numFmt w:val="bullet"/>
      <w:lvlText w:val="●"/>
      <w:lvlJc w:val="left"/>
      <w:pPr>
        <w:ind w:left="5760" w:hanging="360"/>
      </w:pPr>
    </w:lvl>
    <w:lvl w:ilvl="8" w:tplc="F15296FC">
      <w:start w:val="1"/>
      <w:numFmt w:val="bullet"/>
      <w:lvlText w:val="●"/>
      <w:lvlJc w:val="left"/>
      <w:pPr>
        <w:ind w:left="6480" w:hanging="360"/>
      </w:pPr>
    </w:lvl>
  </w:abstractNum>
  <w:num w:numId="1" w16cid:durableId="1417828775">
    <w:abstractNumId w:val="1"/>
    <w:lvlOverride w:ilvl="0">
      <w:startOverride w:val="1"/>
    </w:lvlOverride>
  </w:num>
  <w:num w:numId="2" w16cid:durableId="1946034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99"/>
    <w:rsid w:val="00005476"/>
    <w:rsid w:val="00071365"/>
    <w:rsid w:val="00160F15"/>
    <w:rsid w:val="00171377"/>
    <w:rsid w:val="00175ABB"/>
    <w:rsid w:val="002663FA"/>
    <w:rsid w:val="002F4842"/>
    <w:rsid w:val="003249CF"/>
    <w:rsid w:val="00334E3F"/>
    <w:rsid w:val="003352C1"/>
    <w:rsid w:val="00336076"/>
    <w:rsid w:val="00576B1C"/>
    <w:rsid w:val="00674670"/>
    <w:rsid w:val="006A0F99"/>
    <w:rsid w:val="00784EC8"/>
    <w:rsid w:val="007C390F"/>
    <w:rsid w:val="007F0114"/>
    <w:rsid w:val="00803870"/>
    <w:rsid w:val="00AE1EDD"/>
    <w:rsid w:val="00AE26B9"/>
    <w:rsid w:val="00B37CEA"/>
    <w:rsid w:val="00B50C81"/>
    <w:rsid w:val="00B83FC5"/>
    <w:rsid w:val="00BE27D6"/>
    <w:rsid w:val="00C8218B"/>
    <w:rsid w:val="00CE1E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BF1C"/>
  <w15:docId w15:val="{B1B71ECE-6FFA-4DC9-964A-47CE01E9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4472C4"/>
      <w:sz w:val="28"/>
      <w:szCs w:val="28"/>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617</Words>
  <Characters>3394</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Lesperance, Serge</cp:lastModifiedBy>
  <cp:revision>19</cp:revision>
  <dcterms:created xsi:type="dcterms:W3CDTF">2026-05-26T18:46:00Z</dcterms:created>
  <dcterms:modified xsi:type="dcterms:W3CDTF">2026-05-28T12:53:00Z</dcterms:modified>
</cp:coreProperties>
</file>