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DD7A" w14:textId="77777777" w:rsidR="00CC497B" w:rsidRDefault="009F2895">
      <w:pPr>
        <w:jc w:val="center"/>
        <w:rPr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4BE4A2EC" wp14:editId="1D4B0F7A">
            <wp:simplePos x="0" y="0"/>
            <wp:positionH relativeFrom="margin">
              <wp:posOffset>1752600</wp:posOffset>
            </wp:positionH>
            <wp:positionV relativeFrom="topMargin">
              <wp:posOffset>323850</wp:posOffset>
            </wp:positionV>
            <wp:extent cx="1504950" cy="685800"/>
            <wp:effectExtent l="0" t="0" r="0" b="0"/>
            <wp:wrapSquare wrapText="bothSides" distT="0" distB="0" distL="114300" distR="114300"/>
            <wp:docPr id="2" name="image1.png" descr="C:\Users\sambourg\AppData\Local\Microsoft\Windows\INetCache\Content.Outlook\PKI0A40W\logo ROMA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ambourg\AppData\Local\Microsoft\Windows\INetCache\Content.Outlook\PKI0A40W\logo ROMA (002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8653B5" w14:textId="77777777" w:rsidR="00CC497B" w:rsidRDefault="009F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secondaire Ronald-Marion Conseil d’école</w:t>
      </w:r>
    </w:p>
    <w:p w14:paraId="67461E0B" w14:textId="77777777" w:rsidR="00CC497B" w:rsidRDefault="009F2895">
      <w:pPr>
        <w:jc w:val="center"/>
        <w:rPr>
          <w:b/>
          <w:u w:val="single"/>
        </w:rPr>
      </w:pPr>
      <w:r>
        <w:rPr>
          <w:b/>
          <w:u w:val="single"/>
        </w:rPr>
        <w:t xml:space="preserve">Procès-verbal de la rencontre du </w:t>
      </w:r>
      <w:r w:rsidR="007802DC">
        <w:rPr>
          <w:b/>
          <w:u w:val="single"/>
        </w:rPr>
        <w:t>29 Novembre 2022</w:t>
      </w:r>
    </w:p>
    <w:tbl>
      <w:tblPr>
        <w:tblStyle w:val="a"/>
        <w:tblW w:w="9866" w:type="dxa"/>
        <w:tblInd w:w="-431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400" w:firstRow="0" w:lastRow="0" w:firstColumn="0" w:lastColumn="0" w:noHBand="0" w:noVBand="1"/>
      </w:tblPr>
      <w:tblGrid>
        <w:gridCol w:w="4736"/>
        <w:gridCol w:w="3420"/>
        <w:gridCol w:w="1710"/>
      </w:tblGrid>
      <w:tr w:rsidR="00CC497B" w14:paraId="6555783E" w14:textId="77777777">
        <w:tc>
          <w:tcPr>
            <w:tcW w:w="4736" w:type="dxa"/>
            <w:shd w:val="clear" w:color="auto" w:fill="DEEBF6"/>
          </w:tcPr>
          <w:p w14:paraId="07FB7D4B" w14:textId="77777777" w:rsidR="00CC497B" w:rsidRDefault="009F2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Membres</w:t>
            </w:r>
          </w:p>
        </w:tc>
        <w:tc>
          <w:tcPr>
            <w:tcW w:w="3420" w:type="dxa"/>
            <w:shd w:val="clear" w:color="auto" w:fill="DEEBF6"/>
          </w:tcPr>
          <w:p w14:paraId="56024BEF" w14:textId="77777777" w:rsidR="00CC497B" w:rsidRDefault="009F2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Poste</w:t>
            </w:r>
          </w:p>
        </w:tc>
        <w:tc>
          <w:tcPr>
            <w:tcW w:w="1710" w:type="dxa"/>
            <w:shd w:val="clear" w:color="auto" w:fill="DEEBF6"/>
          </w:tcPr>
          <w:p w14:paraId="3127F7AD" w14:textId="77777777" w:rsidR="00CC497B" w:rsidRDefault="009F2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Présences</w:t>
            </w:r>
          </w:p>
        </w:tc>
      </w:tr>
      <w:tr w:rsidR="00CC497B" w14:paraId="663F15D6" w14:textId="77777777">
        <w:tc>
          <w:tcPr>
            <w:tcW w:w="4736" w:type="dxa"/>
          </w:tcPr>
          <w:p w14:paraId="1AF2DEE8" w14:textId="77777777" w:rsidR="00CC497B" w:rsidRPr="00F43D99" w:rsidRDefault="009F2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Rana Haj-Hassan                                                                                            </w:t>
            </w:r>
          </w:p>
          <w:p w14:paraId="725E31D6" w14:textId="77777777" w:rsidR="00CC497B" w:rsidRPr="00F43D99" w:rsidRDefault="007802DC" w:rsidP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 Magatte</w:t>
            </w:r>
            <w:r w:rsidR="009F2895" w:rsidRPr="00F4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14:paraId="22AACA7E" w14:textId="77777777" w:rsidR="00CC497B" w:rsidRDefault="00B0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</w:t>
            </w:r>
            <w:r w:rsidR="009F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</w:t>
            </w:r>
            <w:r w:rsid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9F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Parris </w:t>
            </w:r>
          </w:p>
          <w:p w14:paraId="0D26FF0C" w14:textId="77777777" w:rsidR="00CC497B" w:rsidRDefault="00780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Mario Pierre</w:t>
            </w:r>
          </w:p>
          <w:p w14:paraId="2C131679" w14:textId="77777777" w:rsidR="00CC497B" w:rsidRPr="00F43D99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Fathia Are </w:t>
            </w:r>
          </w:p>
          <w:p w14:paraId="7351F2C0" w14:textId="77777777" w:rsidR="005333D0" w:rsidRPr="00F43D99" w:rsidRDefault="00533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Farhia </w:t>
            </w:r>
          </w:p>
          <w:p w14:paraId="29DAA4F1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Chafiqa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Mousatchir</w:t>
            </w:r>
            <w:proofErr w:type="spellEnd"/>
          </w:p>
          <w:p w14:paraId="43F66853" w14:textId="77777777" w:rsidR="00CC497B" w:rsidRDefault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Aziz</w:t>
            </w:r>
          </w:p>
          <w:p w14:paraId="5F0D0986" w14:textId="77777777" w:rsidR="003F51F6" w:rsidRDefault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Kesner</w:t>
            </w:r>
          </w:p>
          <w:p w14:paraId="12333D90" w14:textId="77777777" w:rsidR="007802DC" w:rsidRDefault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Mme </w:t>
            </w:r>
            <w:r w:rsidR="007802DC">
              <w:rPr>
                <w:rFonts w:ascii="Times New Roman" w:eastAsia="Times New Roman" w:hAnsi="Times New Roman" w:cs="Times New Roman"/>
                <w:sz w:val="24"/>
                <w:szCs w:val="24"/>
              </w:rPr>
              <w:t>Anne Dollas</w:t>
            </w:r>
          </w:p>
          <w:p w14:paraId="52CD75A8" w14:textId="77777777" w:rsidR="007802DC" w:rsidRDefault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Mme </w:t>
            </w:r>
            <w:r w:rsidR="007802DC">
              <w:rPr>
                <w:rFonts w:ascii="Times New Roman" w:eastAsia="Times New Roman" w:hAnsi="Times New Roman" w:cs="Times New Roman"/>
                <w:sz w:val="24"/>
                <w:szCs w:val="24"/>
              </w:rPr>
              <w:t>Stéphanie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Craig</w:t>
            </w:r>
          </w:p>
          <w:p w14:paraId="2F279EA6" w14:textId="77777777" w:rsidR="00A4322B" w:rsidRDefault="00A43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  <w:r w:rsidR="004D4AFF"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  <w:p w14:paraId="1DFE205F" w14:textId="77777777" w:rsidR="007802DC" w:rsidRDefault="006C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Mme Awa</w:t>
            </w:r>
          </w:p>
          <w:p w14:paraId="392C9CBA" w14:textId="77777777" w:rsidR="006C51EF" w:rsidRDefault="006C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Kiki</w:t>
            </w:r>
          </w:p>
        </w:tc>
        <w:tc>
          <w:tcPr>
            <w:tcW w:w="3420" w:type="dxa"/>
          </w:tcPr>
          <w:p w14:paraId="7F855898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Directrice</w:t>
            </w:r>
          </w:p>
          <w:p w14:paraId="39A4B4EF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</w:t>
            </w:r>
            <w:r w:rsidR="0078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adjoint</w:t>
            </w:r>
          </w:p>
          <w:p w14:paraId="7EBDF615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Présidente</w:t>
            </w:r>
          </w:p>
          <w:p w14:paraId="58968BD9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Vice-président</w:t>
            </w:r>
          </w:p>
          <w:p w14:paraId="227FE65D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Secrétaire </w:t>
            </w:r>
          </w:p>
          <w:p w14:paraId="1FB55228" w14:textId="77777777" w:rsidR="005333D0" w:rsidRDefault="00533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  <w:p w14:paraId="0A1D903E" w14:textId="77777777" w:rsidR="00CC497B" w:rsidRDefault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Enseignante</w:t>
            </w:r>
          </w:p>
          <w:p w14:paraId="2B33477B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 </w:t>
            </w:r>
          </w:p>
          <w:p w14:paraId="694A12EC" w14:textId="77777777"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  <w:p w14:paraId="59C4CE63" w14:textId="77777777" w:rsidR="00CC497B" w:rsidRDefault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  <w:p w14:paraId="6E2E7FF5" w14:textId="77777777" w:rsidR="003F51F6" w:rsidRDefault="003F51F6" w:rsidP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Trésorière</w:t>
            </w:r>
          </w:p>
          <w:p w14:paraId="08EFCB99" w14:textId="77777777" w:rsidR="00A4322B" w:rsidRDefault="003F51F6" w:rsidP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Élève</w:t>
            </w:r>
          </w:p>
          <w:p w14:paraId="72626E24" w14:textId="77777777" w:rsidR="006C51EF" w:rsidRDefault="006C51EF" w:rsidP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Enseignante</w:t>
            </w:r>
          </w:p>
          <w:p w14:paraId="452858CF" w14:textId="77777777" w:rsidR="006C51EF" w:rsidRDefault="006C51EF" w:rsidP="003F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Enseignant</w:t>
            </w:r>
          </w:p>
        </w:tc>
        <w:tc>
          <w:tcPr>
            <w:tcW w:w="1710" w:type="dxa"/>
          </w:tcPr>
          <w:p w14:paraId="37E3CF3F" w14:textId="77777777" w:rsidR="00CC497B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399279C1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55C119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4BDDA9B5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</w:t>
            </w:r>
          </w:p>
          <w:p w14:paraId="11C4657D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367632FE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6F8F1828" w14:textId="77777777" w:rsidR="007802DC" w:rsidRDefault="00E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</w:t>
            </w:r>
          </w:p>
          <w:p w14:paraId="5F9EA739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</w:t>
            </w:r>
          </w:p>
          <w:p w14:paraId="648216BD" w14:textId="77777777" w:rsidR="007802DC" w:rsidRDefault="007802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6DAF331D" w14:textId="77777777" w:rsidR="007802DC" w:rsidRDefault="004D4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780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résente</w:t>
            </w:r>
          </w:p>
          <w:p w14:paraId="7548D34C" w14:textId="77777777" w:rsidR="004D4AFF" w:rsidRDefault="004D4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05DEFCE1" w14:textId="77777777" w:rsidR="00E42449" w:rsidRDefault="00E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5697F75D" w14:textId="77777777" w:rsidR="005333D0" w:rsidRDefault="005333D0" w:rsidP="00533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Présente</w:t>
            </w:r>
          </w:p>
          <w:p w14:paraId="1EF98A65" w14:textId="77777777" w:rsidR="00E42449" w:rsidRDefault="00E4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Présent</w:t>
            </w:r>
          </w:p>
        </w:tc>
      </w:tr>
    </w:tbl>
    <w:p w14:paraId="1D35A815" w14:textId="77777777" w:rsidR="00CC497B" w:rsidRDefault="00CC497B">
      <w:pPr>
        <w:rPr>
          <w:b/>
          <w:sz w:val="2"/>
          <w:szCs w:val="2"/>
        </w:rPr>
      </w:pPr>
    </w:p>
    <w:tbl>
      <w:tblPr>
        <w:tblStyle w:val="a0"/>
        <w:tblW w:w="11070" w:type="dxa"/>
        <w:tblInd w:w="-1185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060"/>
        <w:gridCol w:w="7380"/>
      </w:tblGrid>
      <w:tr w:rsidR="00CC497B" w14:paraId="53435CED" w14:textId="77777777">
        <w:tc>
          <w:tcPr>
            <w:tcW w:w="3690" w:type="dxa"/>
            <w:gridSpan w:val="2"/>
            <w:shd w:val="clear" w:color="auto" w:fill="BDD7EE"/>
          </w:tcPr>
          <w:p w14:paraId="2E7DF257" w14:textId="77777777"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à l’ordre du jour</w:t>
            </w:r>
          </w:p>
        </w:tc>
        <w:tc>
          <w:tcPr>
            <w:tcW w:w="7380" w:type="dxa"/>
            <w:shd w:val="clear" w:color="auto" w:fill="BDD7EE"/>
          </w:tcPr>
          <w:p w14:paraId="30C6BCBD" w14:textId="77777777" w:rsidR="00CC497B" w:rsidRDefault="009F28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Décision / Action / Discussion</w:t>
            </w:r>
          </w:p>
        </w:tc>
      </w:tr>
      <w:tr w:rsidR="00CC497B" w14:paraId="535055EF" w14:textId="77777777">
        <w:tc>
          <w:tcPr>
            <w:tcW w:w="630" w:type="dxa"/>
            <w:shd w:val="clear" w:color="auto" w:fill="BDD7EE"/>
          </w:tcPr>
          <w:p w14:paraId="5A50C7C3" w14:textId="77777777"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680C719C" w14:textId="77777777"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Mot de bienvenue:</w:t>
            </w:r>
          </w:p>
          <w:p w14:paraId="406F4B7B" w14:textId="77777777" w:rsidR="00CC497B" w:rsidRPr="00C63C7B" w:rsidRDefault="009F2895" w:rsidP="00C63C7B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</w:tcPr>
          <w:p w14:paraId="08AF9769" w14:textId="77777777" w:rsidR="006865B2" w:rsidRDefault="007802DC" w:rsidP="00E424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présidente Mme Pearl souhaite la bienvenue à tous les membres du comité.</w:t>
            </w:r>
          </w:p>
        </w:tc>
      </w:tr>
      <w:tr w:rsidR="00CC497B" w14:paraId="40E14514" w14:textId="77777777">
        <w:tc>
          <w:tcPr>
            <w:tcW w:w="630" w:type="dxa"/>
            <w:shd w:val="clear" w:color="auto" w:fill="BDD7EE"/>
          </w:tcPr>
          <w:p w14:paraId="4BFD93E8" w14:textId="77777777"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5A1FFC34" w14:textId="77777777"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Lecture de l’acte de reconnaissance des terres</w:t>
            </w:r>
          </w:p>
          <w:p w14:paraId="181B3753" w14:textId="77777777" w:rsidR="00CC497B" w:rsidRDefault="00CC497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14:paraId="67263C39" w14:textId="77777777" w:rsidR="00CC497B" w:rsidRDefault="007802DC" w:rsidP="00344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Faite par Pearl Parris</w:t>
            </w:r>
          </w:p>
        </w:tc>
      </w:tr>
      <w:tr w:rsidR="00CC497B" w14:paraId="561869FB" w14:textId="77777777">
        <w:tc>
          <w:tcPr>
            <w:tcW w:w="630" w:type="dxa"/>
            <w:shd w:val="clear" w:color="auto" w:fill="BDD7EE"/>
          </w:tcPr>
          <w:p w14:paraId="1D23D919" w14:textId="77777777"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034C5CD7" w14:textId="77777777"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Ajouts à l’ordre du jour</w:t>
            </w:r>
          </w:p>
          <w:p w14:paraId="239265E5" w14:textId="77777777" w:rsidR="00CC497B" w:rsidRDefault="00CC497B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14:paraId="425BC81A" w14:textId="77777777" w:rsidR="00CC497B" w:rsidRPr="00965648" w:rsidRDefault="00965648" w:rsidP="00965648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y a aucun ajout</w:t>
            </w:r>
          </w:p>
        </w:tc>
      </w:tr>
      <w:tr w:rsidR="00CC497B" w14:paraId="100D551F" w14:textId="77777777">
        <w:trPr>
          <w:trHeight w:val="480"/>
        </w:trPr>
        <w:tc>
          <w:tcPr>
            <w:tcW w:w="630" w:type="dxa"/>
            <w:shd w:val="clear" w:color="auto" w:fill="BDD7EE"/>
          </w:tcPr>
          <w:p w14:paraId="01A6A88A" w14:textId="77777777"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719C6E40" w14:textId="77777777" w:rsidR="00CC497B" w:rsidRDefault="009F2895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Adoption de l’ordre du jour </w:t>
            </w:r>
          </w:p>
        </w:tc>
        <w:tc>
          <w:tcPr>
            <w:tcW w:w="7380" w:type="dxa"/>
          </w:tcPr>
          <w:p w14:paraId="193E8F54" w14:textId="77777777" w:rsidR="00CC497B" w:rsidRDefault="006865B2" w:rsidP="009656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Proposée par </w:t>
            </w:r>
            <w:r w:rsidR="00D11FFF">
              <w:rPr>
                <w:color w:val="000000"/>
                <w:sz w:val="24"/>
                <w:szCs w:val="24"/>
              </w:rPr>
              <w:t>Mario</w:t>
            </w:r>
            <w:r>
              <w:rPr>
                <w:color w:val="000000"/>
                <w:sz w:val="24"/>
                <w:szCs w:val="24"/>
              </w:rPr>
              <w:t xml:space="preserve"> et appuyée par </w:t>
            </w:r>
            <w:r w:rsidR="00D11FFF">
              <w:rPr>
                <w:color w:val="000000"/>
                <w:sz w:val="24"/>
                <w:szCs w:val="24"/>
              </w:rPr>
              <w:t>Stéphanie</w:t>
            </w:r>
          </w:p>
        </w:tc>
      </w:tr>
      <w:tr w:rsidR="00CC497B" w14:paraId="75AC1C06" w14:textId="77777777">
        <w:tc>
          <w:tcPr>
            <w:tcW w:w="630" w:type="dxa"/>
            <w:shd w:val="clear" w:color="auto" w:fill="BDD7EE"/>
          </w:tcPr>
          <w:p w14:paraId="6A87444D" w14:textId="77777777"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62542718" w14:textId="77777777" w:rsidR="00CC497B" w:rsidRDefault="003441BE" w:rsidP="00096C3C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Adoption du procès-verbal </w:t>
            </w:r>
            <w:r w:rsidR="009F28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</w:tcPr>
          <w:p w14:paraId="516CBDDA" w14:textId="77777777" w:rsidR="00CC497B" w:rsidRDefault="006865B2" w:rsidP="009E45F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Proposée par Farhia et appuyée par Pearl </w:t>
            </w:r>
          </w:p>
          <w:p w14:paraId="53BC30E1" w14:textId="77777777" w:rsidR="009E45F7" w:rsidRPr="003441BE" w:rsidRDefault="00965648" w:rsidP="003441BE">
            <w:pPr>
              <w:ind w:left="90"/>
              <w:rPr>
                <w:sz w:val="24"/>
                <w:szCs w:val="24"/>
              </w:rPr>
            </w:pPr>
            <w:r w:rsidRPr="003441BE">
              <w:rPr>
                <w:sz w:val="24"/>
                <w:szCs w:val="24"/>
              </w:rPr>
              <w:t xml:space="preserve"> </w:t>
            </w:r>
          </w:p>
        </w:tc>
      </w:tr>
      <w:tr w:rsidR="00D26C27" w14:paraId="1DA8AD33" w14:textId="77777777">
        <w:tc>
          <w:tcPr>
            <w:tcW w:w="630" w:type="dxa"/>
            <w:shd w:val="clear" w:color="auto" w:fill="BDD7EE"/>
          </w:tcPr>
          <w:p w14:paraId="66BC0EC9" w14:textId="77777777" w:rsidR="00D26C27" w:rsidRDefault="00D2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060" w:type="dxa"/>
          </w:tcPr>
          <w:p w14:paraId="5790118E" w14:textId="77777777" w:rsidR="00D26C27" w:rsidRDefault="00D26C27" w:rsidP="00096C3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Présentation de Mr. Said</w:t>
            </w:r>
          </w:p>
        </w:tc>
        <w:tc>
          <w:tcPr>
            <w:tcW w:w="7380" w:type="dxa"/>
          </w:tcPr>
          <w:p w14:paraId="4CFE5AF0" w14:textId="77777777" w:rsidR="00D26C27" w:rsidRDefault="00D26C27" w:rsidP="009E45F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Annulée parce que Mr. Said ne pouvait pas nous joindre</w:t>
            </w:r>
          </w:p>
          <w:p w14:paraId="54F387AC" w14:textId="77777777" w:rsidR="002A5791" w:rsidRDefault="002A5791" w:rsidP="009E45F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autre rencontre sera organisée et enregistrée avec Mr Said avant notre rencontre du 31 Janvier 2023</w:t>
            </w:r>
          </w:p>
        </w:tc>
      </w:tr>
      <w:tr w:rsidR="00CC497B" w14:paraId="693C9252" w14:textId="77777777">
        <w:tc>
          <w:tcPr>
            <w:tcW w:w="630" w:type="dxa"/>
            <w:shd w:val="clear" w:color="auto" w:fill="BDD7EE"/>
          </w:tcPr>
          <w:p w14:paraId="6B093D97" w14:textId="77777777" w:rsidR="00CC497B" w:rsidRDefault="00EA6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F28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5C8CAF4F" w14:textId="77777777"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Rapport de la direction : </w:t>
            </w:r>
          </w:p>
          <w:p w14:paraId="1C2E4171" w14:textId="77777777" w:rsidR="00CC497B" w:rsidRDefault="00CC497B">
            <w:pPr>
              <w:spacing w:line="259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915A6D" w14:textId="77777777" w:rsidR="00CC497B" w:rsidRDefault="006035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-Activités parascolaires</w:t>
            </w:r>
          </w:p>
          <w:p w14:paraId="2446E14A" w14:textId="77777777" w:rsidR="009F60A1" w:rsidRDefault="009F60A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3D979E" w14:textId="77777777" w:rsidR="00CC497B" w:rsidRDefault="00CC497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EE6A08" w14:textId="77777777" w:rsidR="005F445D" w:rsidRDefault="005F44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668261" w14:textId="77777777" w:rsidR="009F60A1" w:rsidRDefault="009F60A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BA4BC66" w14:textId="77777777" w:rsidR="009F60A1" w:rsidRDefault="009F60A1" w:rsidP="0060357C"/>
          <w:p w14:paraId="19DC63F5" w14:textId="77777777" w:rsidR="009F60A1" w:rsidRDefault="009F60A1" w:rsidP="0060357C"/>
          <w:p w14:paraId="36F36BBF" w14:textId="77777777" w:rsidR="009F60A1" w:rsidRDefault="009F60A1" w:rsidP="0060357C"/>
          <w:p w14:paraId="33794BA4" w14:textId="77777777" w:rsidR="009F60A1" w:rsidRDefault="009F60A1" w:rsidP="0060357C"/>
          <w:p w14:paraId="4F579078" w14:textId="77777777" w:rsidR="009F60A1" w:rsidRDefault="009F60A1" w:rsidP="0060357C"/>
          <w:p w14:paraId="6D4E26C7" w14:textId="77777777" w:rsidR="009F60A1" w:rsidRDefault="009F60A1" w:rsidP="0060357C"/>
          <w:p w14:paraId="6A32A2AA" w14:textId="77777777" w:rsidR="00212880" w:rsidRDefault="00212880" w:rsidP="0060357C"/>
          <w:p w14:paraId="3397560F" w14:textId="77777777" w:rsidR="009F60A1" w:rsidRDefault="006748A2" w:rsidP="0060357C">
            <w:r>
              <w:t>Suite du rapport de la direction</w:t>
            </w:r>
          </w:p>
        </w:tc>
        <w:tc>
          <w:tcPr>
            <w:tcW w:w="7380" w:type="dxa"/>
          </w:tcPr>
          <w:p w14:paraId="4FCD526B" w14:textId="1E36F0CC" w:rsidR="00D26C27" w:rsidRDefault="00D26C27" w:rsidP="00D26C2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Les </w:t>
            </w:r>
            <w:r w:rsidR="00EA6BA2">
              <w:rPr>
                <w:sz w:val="24"/>
                <w:szCs w:val="24"/>
              </w:rPr>
              <w:t>élèves</w:t>
            </w:r>
            <w:r>
              <w:rPr>
                <w:sz w:val="24"/>
                <w:szCs w:val="24"/>
              </w:rPr>
              <w:t xml:space="preserve"> de la 9</w:t>
            </w:r>
            <w:r w:rsidR="00EA6BA2" w:rsidRPr="00D11FFF">
              <w:rPr>
                <w:sz w:val="24"/>
                <w:szCs w:val="24"/>
                <w:vertAlign w:val="superscript"/>
              </w:rPr>
              <w:t xml:space="preserve"> e</w:t>
            </w:r>
            <w:r>
              <w:rPr>
                <w:sz w:val="24"/>
                <w:szCs w:val="24"/>
              </w:rPr>
              <w:t xml:space="preserve"> ont eu l’occasion de passer une </w:t>
            </w:r>
            <w:r w:rsidR="00EA6BA2">
              <w:rPr>
                <w:sz w:val="24"/>
                <w:szCs w:val="24"/>
              </w:rPr>
              <w:t>journée</w:t>
            </w:r>
            <w:r>
              <w:rPr>
                <w:sz w:val="24"/>
                <w:szCs w:val="24"/>
              </w:rPr>
              <w:t xml:space="preserve"> au boulot de leur parent</w:t>
            </w:r>
            <w:r w:rsidR="00F43D99">
              <w:rPr>
                <w:sz w:val="24"/>
                <w:szCs w:val="24"/>
              </w:rPr>
              <w:t xml:space="preserve"> dans le cadre du programme Invitons nos jeunes au travail</w:t>
            </w:r>
          </w:p>
          <w:p w14:paraId="12DFABF7" w14:textId="3D14022C" w:rsidR="00D26C27" w:rsidRDefault="00D26C27" w:rsidP="00D26C2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r w:rsidR="00EA6BA2">
              <w:rPr>
                <w:sz w:val="24"/>
                <w:szCs w:val="24"/>
              </w:rPr>
              <w:t>élèves</w:t>
            </w:r>
            <w:r>
              <w:rPr>
                <w:sz w:val="24"/>
                <w:szCs w:val="24"/>
              </w:rPr>
              <w:t xml:space="preserve"> de la 8</w:t>
            </w:r>
            <w:r w:rsidR="00EA6BA2" w:rsidRPr="00D11FFF">
              <w:rPr>
                <w:sz w:val="24"/>
                <w:szCs w:val="24"/>
                <w:vertAlign w:val="superscript"/>
              </w:rPr>
              <w:t xml:space="preserve"> e</w:t>
            </w:r>
            <w:r>
              <w:rPr>
                <w:sz w:val="24"/>
                <w:szCs w:val="24"/>
              </w:rPr>
              <w:t xml:space="preserve"> ont passé cette journée </w:t>
            </w:r>
            <w:r w:rsidR="00F43D99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>9</w:t>
            </w:r>
            <w:r w:rsidR="00EA6BA2" w:rsidRPr="00D11FFF">
              <w:rPr>
                <w:sz w:val="24"/>
                <w:szCs w:val="24"/>
                <w:vertAlign w:val="superscript"/>
              </w:rPr>
              <w:t xml:space="preserve"> e</w:t>
            </w:r>
            <w:r>
              <w:rPr>
                <w:sz w:val="24"/>
                <w:szCs w:val="24"/>
              </w:rPr>
              <w:t xml:space="preserve"> pour avoir un </w:t>
            </w:r>
            <w:r w:rsidR="00EA6BA2">
              <w:rPr>
                <w:sz w:val="24"/>
                <w:szCs w:val="24"/>
              </w:rPr>
              <w:t>aperçu</w:t>
            </w:r>
            <w:r>
              <w:rPr>
                <w:sz w:val="24"/>
                <w:szCs w:val="24"/>
              </w:rPr>
              <w:t xml:space="preserve"> de ce qui les attendent l’</w:t>
            </w:r>
            <w:r w:rsidR="00EA6BA2">
              <w:rPr>
                <w:sz w:val="24"/>
                <w:szCs w:val="24"/>
              </w:rPr>
              <w:t>année</w:t>
            </w:r>
            <w:r>
              <w:rPr>
                <w:sz w:val="24"/>
                <w:szCs w:val="24"/>
              </w:rPr>
              <w:t xml:space="preserve"> prochaine</w:t>
            </w:r>
            <w:r w:rsidR="00F43D99">
              <w:rPr>
                <w:sz w:val="24"/>
                <w:szCs w:val="24"/>
              </w:rPr>
              <w:t>- activité de transition</w:t>
            </w:r>
          </w:p>
          <w:p w14:paraId="29D4D515" w14:textId="674D583B" w:rsidR="005F445D" w:rsidRDefault="005F445D" w:rsidP="00D26C2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eu une cérémonie de la journée des souvenirs; les élèves de 7</w:t>
            </w:r>
            <w:r w:rsidRPr="00D11FFF">
              <w:rPr>
                <w:sz w:val="24"/>
                <w:szCs w:val="24"/>
                <w:vertAlign w:val="superscript"/>
              </w:rPr>
              <w:t xml:space="preserve"> e</w:t>
            </w:r>
            <w:r>
              <w:rPr>
                <w:sz w:val="24"/>
                <w:szCs w:val="24"/>
              </w:rPr>
              <w:t xml:space="preserve"> </w:t>
            </w:r>
            <w:r w:rsidR="00F43D99">
              <w:rPr>
                <w:sz w:val="24"/>
                <w:szCs w:val="24"/>
              </w:rPr>
              <w:t>et 8</w:t>
            </w:r>
            <w:r w:rsidR="00F43D99" w:rsidRPr="00F43D99">
              <w:rPr>
                <w:sz w:val="24"/>
                <w:szCs w:val="24"/>
                <w:vertAlign w:val="superscript"/>
              </w:rPr>
              <w:t>e</w:t>
            </w:r>
            <w:r w:rsidR="00F43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ont organisé plusieurs activités pour cette journée.</w:t>
            </w:r>
          </w:p>
          <w:p w14:paraId="64FF62DD" w14:textId="77777777" w:rsidR="005F445D" w:rsidRDefault="005F445D" w:rsidP="00D26C2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bulletins étaient rendus</w:t>
            </w:r>
          </w:p>
          <w:p w14:paraId="3480A921" w14:textId="77777777" w:rsidR="005F445D" w:rsidRPr="005F445D" w:rsidRDefault="005F445D" w:rsidP="00D26C2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Concours de maths pour les 9</w:t>
            </w:r>
            <w:r w:rsidRPr="00D11FFF">
              <w:rPr>
                <w:sz w:val="24"/>
                <w:szCs w:val="24"/>
                <w:vertAlign w:val="superscript"/>
              </w:rPr>
              <w:t xml:space="preserve"> e</w:t>
            </w:r>
            <w:r>
              <w:rPr>
                <w:sz w:val="24"/>
                <w:szCs w:val="24"/>
              </w:rPr>
              <w:t>, 11</w:t>
            </w:r>
            <w:r w:rsidRPr="00D11FFF">
              <w:rPr>
                <w:sz w:val="24"/>
                <w:szCs w:val="24"/>
                <w:vertAlign w:val="superscript"/>
              </w:rPr>
              <w:t xml:space="preserve"> e</w:t>
            </w:r>
            <w:r>
              <w:rPr>
                <w:sz w:val="24"/>
                <w:szCs w:val="24"/>
              </w:rPr>
              <w:t xml:space="preserve"> et 12</w:t>
            </w:r>
            <w:r w:rsidRPr="00D11FFF">
              <w:rPr>
                <w:sz w:val="24"/>
                <w:szCs w:val="24"/>
                <w:vertAlign w:val="superscript"/>
              </w:rPr>
              <w:t xml:space="preserve"> e</w:t>
            </w:r>
          </w:p>
          <w:p w14:paraId="46E51F98" w14:textId="77777777" w:rsidR="005F445D" w:rsidRPr="005F445D" w:rsidRDefault="005F445D" w:rsidP="005F445D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y a eu 2 sorties au Centre de Sciences</w:t>
            </w:r>
          </w:p>
          <w:p w14:paraId="5EF9E46E" w14:textId="77777777" w:rsidR="005F445D" w:rsidRDefault="00D11FFF" w:rsidP="005F445D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F445D">
              <w:rPr>
                <w:sz w:val="24"/>
                <w:szCs w:val="24"/>
              </w:rPr>
              <w:t>Madame Haj Hassan a félicité les élèves de la 7</w:t>
            </w:r>
            <w:r w:rsidRPr="005F445D">
              <w:rPr>
                <w:sz w:val="24"/>
                <w:szCs w:val="24"/>
                <w:vertAlign w:val="superscript"/>
              </w:rPr>
              <w:t>e</w:t>
            </w:r>
            <w:r w:rsidRPr="005F445D">
              <w:rPr>
                <w:sz w:val="24"/>
                <w:szCs w:val="24"/>
              </w:rPr>
              <w:t xml:space="preserve"> et 8</w:t>
            </w:r>
            <w:r w:rsidRPr="005F445D">
              <w:rPr>
                <w:sz w:val="24"/>
                <w:szCs w:val="24"/>
                <w:vertAlign w:val="superscript"/>
              </w:rPr>
              <w:t>e</w:t>
            </w:r>
            <w:r w:rsidRPr="005F445D">
              <w:rPr>
                <w:sz w:val="24"/>
                <w:szCs w:val="24"/>
              </w:rPr>
              <w:t xml:space="preserve"> qui sont démarqués lors des tournois sportifs organis</w:t>
            </w:r>
            <w:r w:rsidR="005F445D">
              <w:rPr>
                <w:sz w:val="24"/>
                <w:szCs w:val="24"/>
              </w:rPr>
              <w:t>és par le conseil.</w:t>
            </w:r>
          </w:p>
          <w:p w14:paraId="33BD447A" w14:textId="77777777" w:rsidR="00D11FFF" w:rsidRPr="005F445D" w:rsidRDefault="000C1D59" w:rsidP="005F445D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F445D">
              <w:rPr>
                <w:sz w:val="24"/>
                <w:szCs w:val="24"/>
              </w:rPr>
              <w:t>L’équipe de basketball a</w:t>
            </w:r>
            <w:r w:rsidR="00846F8C" w:rsidRPr="005F445D">
              <w:rPr>
                <w:sz w:val="24"/>
                <w:szCs w:val="24"/>
              </w:rPr>
              <w:t xml:space="preserve"> décroché 3</w:t>
            </w:r>
            <w:r w:rsidR="00846F8C" w:rsidRPr="005F445D">
              <w:rPr>
                <w:sz w:val="24"/>
                <w:szCs w:val="24"/>
                <w:vertAlign w:val="superscript"/>
              </w:rPr>
              <w:t>e</w:t>
            </w:r>
            <w:r w:rsidR="00846F8C" w:rsidRPr="005F445D">
              <w:rPr>
                <w:sz w:val="24"/>
                <w:szCs w:val="24"/>
              </w:rPr>
              <w:t xml:space="preserve"> place du tournois de basket </w:t>
            </w:r>
            <w:r w:rsidR="00D11FFF" w:rsidRPr="005F445D">
              <w:rPr>
                <w:sz w:val="24"/>
                <w:szCs w:val="24"/>
              </w:rPr>
              <w:t>qui a eu lieu à l’école</w:t>
            </w:r>
            <w:r w:rsidR="00846F8C" w:rsidRPr="005F445D">
              <w:rPr>
                <w:sz w:val="24"/>
                <w:szCs w:val="24"/>
              </w:rPr>
              <w:t xml:space="preserve"> secondaire</w:t>
            </w:r>
            <w:r w:rsidRPr="005F445D">
              <w:rPr>
                <w:sz w:val="24"/>
                <w:szCs w:val="24"/>
              </w:rPr>
              <w:t xml:space="preserve"> J</w:t>
            </w:r>
            <w:r w:rsidR="00846F8C" w:rsidRPr="005F445D">
              <w:rPr>
                <w:sz w:val="24"/>
                <w:szCs w:val="24"/>
              </w:rPr>
              <w:t xml:space="preserve">eunes </w:t>
            </w:r>
            <w:r w:rsidRPr="005F445D">
              <w:rPr>
                <w:sz w:val="24"/>
                <w:szCs w:val="24"/>
              </w:rPr>
              <w:t>S</w:t>
            </w:r>
            <w:r w:rsidR="00846F8C" w:rsidRPr="005F445D">
              <w:rPr>
                <w:sz w:val="24"/>
                <w:szCs w:val="24"/>
              </w:rPr>
              <w:t>ans -Frontière à Brampton et l’équipe de soccer a gagné tous les mat</w:t>
            </w:r>
            <w:r w:rsidRPr="005F445D">
              <w:rPr>
                <w:sz w:val="24"/>
                <w:szCs w:val="24"/>
              </w:rPr>
              <w:t xml:space="preserve">chs disputés lors du tournoi </w:t>
            </w:r>
            <w:r w:rsidR="00846F8C" w:rsidRPr="005F445D">
              <w:rPr>
                <w:sz w:val="24"/>
                <w:szCs w:val="24"/>
              </w:rPr>
              <w:t>Viamonde à London.</w:t>
            </w:r>
          </w:p>
          <w:p w14:paraId="7EF8C11A" w14:textId="77777777" w:rsidR="0060357C" w:rsidRPr="000C3424" w:rsidRDefault="0060357C" w:rsidP="000C3424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C3424">
              <w:rPr>
                <w:sz w:val="24"/>
                <w:szCs w:val="24"/>
              </w:rPr>
              <w:t>Un peu plus de clubs sont ouverts</w:t>
            </w:r>
          </w:p>
          <w:p w14:paraId="2814F8E9" w14:textId="77777777" w:rsidR="00985A05" w:rsidRDefault="0060357C" w:rsidP="0060357C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sorties éducatives vont </w:t>
            </w:r>
            <w:r w:rsidR="00846F8C">
              <w:rPr>
                <w:sz w:val="24"/>
                <w:szCs w:val="24"/>
              </w:rPr>
              <w:t>poursuivre</w:t>
            </w:r>
          </w:p>
          <w:p w14:paraId="479DBCDD" w14:textId="77777777" w:rsidR="0060357C" w:rsidRDefault="0060357C" w:rsidP="0060357C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activités </w:t>
            </w:r>
            <w:r w:rsidR="00846F8C">
              <w:rPr>
                <w:sz w:val="24"/>
                <w:szCs w:val="24"/>
              </w:rPr>
              <w:t>parascolaire</w:t>
            </w:r>
            <w:r w:rsidR="000C1D59">
              <w:rPr>
                <w:sz w:val="24"/>
                <w:szCs w:val="24"/>
              </w:rPr>
              <w:t>s</w:t>
            </w:r>
            <w:r w:rsidR="00846F8C">
              <w:rPr>
                <w:sz w:val="24"/>
                <w:szCs w:val="24"/>
              </w:rPr>
              <w:t xml:space="preserve"> vont continuer également</w:t>
            </w:r>
          </w:p>
          <w:p w14:paraId="0963494C" w14:textId="77777777" w:rsidR="0060357C" w:rsidRDefault="0060357C" w:rsidP="00ED5B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programme du </w:t>
            </w:r>
            <w:r w:rsidR="000C1D59">
              <w:rPr>
                <w:sz w:val="24"/>
                <w:szCs w:val="24"/>
              </w:rPr>
              <w:t>petit-déjeuner</w:t>
            </w:r>
            <w:r>
              <w:rPr>
                <w:sz w:val="24"/>
                <w:szCs w:val="24"/>
              </w:rPr>
              <w:t xml:space="preserve"> continue et nous avons demandé qu’un rappel </w:t>
            </w:r>
            <w:r w:rsidR="009F60A1">
              <w:rPr>
                <w:sz w:val="24"/>
                <w:szCs w:val="24"/>
              </w:rPr>
              <w:t xml:space="preserve">de faire des dons </w:t>
            </w:r>
            <w:r>
              <w:rPr>
                <w:sz w:val="24"/>
                <w:szCs w:val="24"/>
              </w:rPr>
              <w:t>soit inclu</w:t>
            </w:r>
            <w:r w:rsidR="000C1D5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dans les communiqué</w:t>
            </w:r>
            <w:r w:rsidR="00ED5B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ED5B4E">
              <w:rPr>
                <w:sz w:val="24"/>
                <w:szCs w:val="24"/>
              </w:rPr>
              <w:t xml:space="preserve">hebdomadaires </w:t>
            </w:r>
            <w:r>
              <w:rPr>
                <w:sz w:val="24"/>
                <w:szCs w:val="24"/>
              </w:rPr>
              <w:t>de l</w:t>
            </w:r>
            <w:r w:rsidR="00ED5B4E">
              <w:rPr>
                <w:sz w:val="24"/>
                <w:szCs w:val="24"/>
              </w:rPr>
              <w:t>’InfoRom</w:t>
            </w:r>
          </w:p>
          <w:p w14:paraId="40FFA860" w14:textId="600D68A1" w:rsidR="009F60A1" w:rsidRDefault="009F60A1" w:rsidP="00ED5B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 partie des frais de la scolarité aide à continuer le programme du </w:t>
            </w:r>
            <w:r w:rsidR="000C1D59">
              <w:rPr>
                <w:sz w:val="24"/>
                <w:szCs w:val="24"/>
              </w:rPr>
              <w:t>petit-déjeuner</w:t>
            </w:r>
            <w:r w:rsidR="00F43D99">
              <w:rPr>
                <w:sz w:val="24"/>
                <w:szCs w:val="24"/>
              </w:rPr>
              <w:t xml:space="preserve"> et une autre pour débourser une partie des fraies des sorties éducatives. Des rappels sont envoyés aux parents.</w:t>
            </w:r>
          </w:p>
          <w:p w14:paraId="2AEB3475" w14:textId="77777777" w:rsidR="009F60A1" w:rsidRDefault="00846F8C" w:rsidP="00846F8C">
            <w:pPr>
              <w:pStyle w:val="Paragraphedeliste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pourquoi les parents doivent continuer à payer les frais de 70</w:t>
            </w:r>
            <w:r w:rsidR="005F445D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dollars dans</w:t>
            </w:r>
            <w:r w:rsidR="000C1D59">
              <w:rPr>
                <w:sz w:val="24"/>
                <w:szCs w:val="24"/>
              </w:rPr>
              <w:t xml:space="preserve"> le guichet Viamonde via School-D</w:t>
            </w:r>
            <w:r>
              <w:rPr>
                <w:sz w:val="24"/>
                <w:szCs w:val="24"/>
              </w:rPr>
              <w:t xml:space="preserve">ay </w:t>
            </w:r>
          </w:p>
          <w:p w14:paraId="1C482E38" w14:textId="77777777" w:rsidR="009F60A1" w:rsidRDefault="000C3424" w:rsidP="00ED5B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MYBLUEPRINT avec le 11</w:t>
            </w:r>
            <w:r w:rsidRPr="000C3424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14:paraId="1821D949" w14:textId="77777777" w:rsidR="000C3424" w:rsidRDefault="000C3424" w:rsidP="00ED5B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Appui après l’école pour ceux qui ont en besoin.</w:t>
            </w:r>
          </w:p>
          <w:p w14:paraId="65998F2C" w14:textId="77777777" w:rsidR="009F60A1" w:rsidRDefault="000C3424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</w:t>
            </w:r>
            <w:r w:rsidR="000C1D59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de bien-être sociale</w:t>
            </w:r>
          </w:p>
          <w:p w14:paraId="4F167A07" w14:textId="77777777" w:rsidR="000C3424" w:rsidRDefault="000C3424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 mondiale de la lutte contre le sida</w:t>
            </w:r>
          </w:p>
          <w:p w14:paraId="2C543FBA" w14:textId="77777777" w:rsidR="000C3424" w:rsidRDefault="000C3424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 de bien -être aux élèves de la classe GLW3O</w:t>
            </w:r>
          </w:p>
          <w:p w14:paraId="371D8C9A" w14:textId="77777777" w:rsidR="000C3424" w:rsidRDefault="000C3424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Activité-Tracer son itinéraire</w:t>
            </w:r>
          </w:p>
          <w:p w14:paraId="03A7B51C" w14:textId="77777777" w:rsidR="000C3424" w:rsidRDefault="000C3424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 individuelle de révision de parcours avec les 11</w:t>
            </w:r>
            <w:r w:rsidRPr="00AB7D4E">
              <w:rPr>
                <w:sz w:val="24"/>
                <w:szCs w:val="24"/>
                <w:vertAlign w:val="superscript"/>
              </w:rPr>
              <w:t>e</w:t>
            </w:r>
          </w:p>
          <w:p w14:paraId="53DB9962" w14:textId="77777777" w:rsidR="00AB7D4E" w:rsidRDefault="00AB7D4E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TPCL blanc-partie</w:t>
            </w:r>
          </w:p>
          <w:p w14:paraId="2A9836DE" w14:textId="77777777" w:rsidR="00A4322B" w:rsidRDefault="000C1D59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 sur l’</w:t>
            </w:r>
            <w:r w:rsidR="00A4322B">
              <w:rPr>
                <w:sz w:val="24"/>
                <w:szCs w:val="24"/>
              </w:rPr>
              <w:t>anxiété et pensée</w:t>
            </w:r>
            <w:r>
              <w:rPr>
                <w:sz w:val="24"/>
                <w:szCs w:val="24"/>
              </w:rPr>
              <w:t>s</w:t>
            </w:r>
            <w:r w:rsidR="00A4322B">
              <w:rPr>
                <w:sz w:val="24"/>
                <w:szCs w:val="24"/>
              </w:rPr>
              <w:t xml:space="preserve"> négatives</w:t>
            </w:r>
          </w:p>
          <w:p w14:paraId="2C7DBC90" w14:textId="77777777" w:rsidR="004D4AFF" w:rsidRDefault="004D4AFF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Diner pour les enseignantes et enseig</w:t>
            </w:r>
            <w:r w:rsidR="000C1D5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ants</w:t>
            </w:r>
          </w:p>
          <w:p w14:paraId="6EB7B8F3" w14:textId="77777777" w:rsidR="004D4AFF" w:rsidRDefault="004D4AFF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d’</w:t>
            </w:r>
            <w:r w:rsidR="000C1D59">
              <w:rPr>
                <w:sz w:val="24"/>
                <w:szCs w:val="24"/>
              </w:rPr>
              <w:t>entreprenariat</w:t>
            </w:r>
          </w:p>
          <w:p w14:paraId="193F3DE9" w14:textId="77777777" w:rsidR="004D4AFF" w:rsidRPr="003F51F6" w:rsidRDefault="004D4AFF" w:rsidP="003F51F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de volley-ball</w:t>
            </w:r>
          </w:p>
          <w:p w14:paraId="2A36E265" w14:textId="77777777" w:rsidR="00DE5CC3" w:rsidRDefault="000C1D59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 de Py</w:t>
            </w:r>
            <w:r w:rsidR="00DE5CC3">
              <w:rPr>
                <w:sz w:val="24"/>
                <w:szCs w:val="24"/>
              </w:rPr>
              <w:t>jama 23 décembre</w:t>
            </w:r>
          </w:p>
          <w:p w14:paraId="169812DD" w14:textId="77777777" w:rsidR="00DE5CC3" w:rsidRDefault="00DE5CC3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Soirée de cinémas payant $ 5.00</w:t>
            </w:r>
          </w:p>
          <w:p w14:paraId="6318576A" w14:textId="77777777" w:rsidR="00DE5CC3" w:rsidRDefault="006748A2" w:rsidP="009F60A1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déroulement</w:t>
            </w:r>
            <w:r w:rsidR="000C1D59">
              <w:rPr>
                <w:sz w:val="24"/>
                <w:szCs w:val="24"/>
              </w:rPr>
              <w:t xml:space="preserve"> de examens du 23 janvier </w:t>
            </w:r>
            <w:r w:rsidR="00D26C27">
              <w:rPr>
                <w:sz w:val="24"/>
                <w:szCs w:val="24"/>
              </w:rPr>
              <w:t>au 26</w:t>
            </w:r>
            <w:r>
              <w:rPr>
                <w:sz w:val="24"/>
                <w:szCs w:val="24"/>
              </w:rPr>
              <w:t xml:space="preserve"> janvier </w:t>
            </w:r>
          </w:p>
          <w:p w14:paraId="37DE6103" w14:textId="77777777" w:rsidR="00047606" w:rsidRPr="00A13198" w:rsidRDefault="00047606" w:rsidP="000C1D59">
            <w:pPr>
              <w:pStyle w:val="Paragraphedeliste"/>
              <w:ind w:left="450"/>
              <w:rPr>
                <w:sz w:val="24"/>
                <w:szCs w:val="24"/>
              </w:rPr>
            </w:pPr>
          </w:p>
        </w:tc>
      </w:tr>
      <w:tr w:rsidR="003F51F6" w14:paraId="232D2CAA" w14:textId="77777777">
        <w:tc>
          <w:tcPr>
            <w:tcW w:w="630" w:type="dxa"/>
            <w:shd w:val="clear" w:color="auto" w:fill="BDD7EE"/>
          </w:tcPr>
          <w:p w14:paraId="53C632A6" w14:textId="77777777" w:rsidR="003F51F6" w:rsidRDefault="003F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060" w:type="dxa"/>
          </w:tcPr>
          <w:p w14:paraId="7591E27E" w14:textId="77777777" w:rsidR="003F51F6" w:rsidRPr="00E809E1" w:rsidRDefault="003F51F6" w:rsidP="004D4AFF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Verdana" w:hAnsi="Verdana" w:cs="GillSans-Bold"/>
                <w:sz w:val="20"/>
                <w:szCs w:val="20"/>
              </w:rPr>
            </w:pPr>
            <w:r>
              <w:rPr>
                <w:rFonts w:ascii="Verdana" w:hAnsi="Verdana" w:cs="GillSans-Bold"/>
                <w:sz w:val="20"/>
                <w:szCs w:val="20"/>
              </w:rPr>
              <w:t>Rapport par la présidente du conseil des élèves</w:t>
            </w:r>
          </w:p>
        </w:tc>
        <w:tc>
          <w:tcPr>
            <w:tcW w:w="7380" w:type="dxa"/>
          </w:tcPr>
          <w:p w14:paraId="78AAF3F5" w14:textId="77777777" w:rsidR="003F51F6" w:rsidRDefault="003F51F6" w:rsidP="003F51F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Marème a </w:t>
            </w:r>
            <w:r w:rsidR="00052E05">
              <w:rPr>
                <w:sz w:val="24"/>
                <w:szCs w:val="24"/>
              </w:rPr>
              <w:t>présenté</w:t>
            </w:r>
            <w:r>
              <w:rPr>
                <w:sz w:val="24"/>
                <w:szCs w:val="24"/>
              </w:rPr>
              <w:t xml:space="preserve"> plusieurs </w:t>
            </w:r>
            <w:r w:rsidR="00052E05">
              <w:rPr>
                <w:sz w:val="24"/>
                <w:szCs w:val="24"/>
              </w:rPr>
              <w:t>activités</w:t>
            </w:r>
            <w:r>
              <w:rPr>
                <w:sz w:val="24"/>
                <w:szCs w:val="24"/>
              </w:rPr>
              <w:t xml:space="preserve"> que font les </w:t>
            </w:r>
            <w:r w:rsidR="00052E05">
              <w:rPr>
                <w:sz w:val="24"/>
                <w:szCs w:val="24"/>
              </w:rPr>
              <w:t>élèves</w:t>
            </w:r>
            <w:r>
              <w:rPr>
                <w:sz w:val="24"/>
                <w:szCs w:val="24"/>
              </w:rPr>
              <w:t> :</w:t>
            </w:r>
          </w:p>
          <w:p w14:paraId="515DE554" w14:textId="77777777" w:rsidR="003F51F6" w:rsidRDefault="00052E05" w:rsidP="003F51F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Porter les couleurs des fêtes pendant la dernière semaine de l’école</w:t>
            </w:r>
          </w:p>
          <w:p w14:paraId="1A33B3F1" w14:textId="77777777" w:rsidR="00052E05" w:rsidRDefault="00052E05" w:rsidP="003F51F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Journée célébrité/Journée pyjama/Spectacle</w:t>
            </w:r>
          </w:p>
          <w:p w14:paraId="4C8AD1A8" w14:textId="77777777" w:rsidR="00052E05" w:rsidRDefault="00052E05" w:rsidP="003F51F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 : enseignants contre élèves</w:t>
            </w:r>
          </w:p>
          <w:p w14:paraId="049A0136" w14:textId="77777777" w:rsidR="00052E05" w:rsidRPr="003F51F6" w:rsidRDefault="00052E05" w:rsidP="003F51F6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Peut-être un pot-luck</w:t>
            </w:r>
          </w:p>
        </w:tc>
      </w:tr>
      <w:tr w:rsidR="00CC497B" w14:paraId="21C73B4E" w14:textId="77777777">
        <w:tc>
          <w:tcPr>
            <w:tcW w:w="630" w:type="dxa"/>
            <w:shd w:val="clear" w:color="auto" w:fill="BDD7EE"/>
          </w:tcPr>
          <w:p w14:paraId="17174A81" w14:textId="77777777" w:rsidR="00CC497B" w:rsidRPr="006C51EF" w:rsidRDefault="006C51EF" w:rsidP="006C51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060" w:type="dxa"/>
          </w:tcPr>
          <w:p w14:paraId="7391FB0C" w14:textId="77777777" w:rsidR="00A4322B" w:rsidRPr="00E809E1" w:rsidRDefault="00A4322B" w:rsidP="004D4AFF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Verdana" w:hAnsi="Verdana" w:cs="GillSans-Bold"/>
                <w:sz w:val="20"/>
                <w:szCs w:val="20"/>
              </w:rPr>
            </w:pPr>
            <w:bookmarkStart w:id="0" w:name="_heading=h.qf3sjaijp2y1" w:colFirst="0" w:colLast="0"/>
            <w:bookmarkEnd w:id="0"/>
          </w:p>
          <w:p w14:paraId="4258E070" w14:textId="77777777" w:rsidR="005F445D" w:rsidRPr="00052E05" w:rsidRDefault="00052E05" w:rsidP="00052E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L</w:t>
            </w:r>
            <w:r w:rsidR="005F445D" w:rsidRPr="00052E05">
              <w:rPr>
                <w:rFonts w:ascii="Verdana" w:hAnsi="Verdana" w:cs="Times New Roman"/>
                <w:sz w:val="20"/>
                <w:szCs w:val="20"/>
              </w:rPr>
              <w:t xml:space="preserve">evée de fonds Vandemeer </w:t>
            </w:r>
          </w:p>
          <w:p w14:paraId="66A703E0" w14:textId="77777777" w:rsidR="00A4322B" w:rsidRPr="00E809E1" w:rsidRDefault="00A4322B" w:rsidP="00A4322B">
            <w:pPr>
              <w:pStyle w:val="Paragraphedeliste"/>
              <w:rPr>
                <w:rFonts w:ascii="Verdana" w:hAnsi="Verdana" w:cs="GillSans-Bold"/>
                <w:sz w:val="20"/>
                <w:szCs w:val="20"/>
              </w:rPr>
            </w:pPr>
          </w:p>
          <w:p w14:paraId="304C8463" w14:textId="77777777" w:rsidR="00CC497B" w:rsidRPr="00E631A2" w:rsidRDefault="00CC497B" w:rsidP="00E631A2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14:paraId="027FA5E8" w14:textId="77777777" w:rsidR="00905457" w:rsidRPr="00A4322B" w:rsidRDefault="00A4322B" w:rsidP="00A4322B">
            <w:pPr>
              <w:rPr>
                <w:sz w:val="24"/>
                <w:szCs w:val="24"/>
              </w:rPr>
            </w:pPr>
            <w:r w:rsidRPr="00A4322B">
              <w:rPr>
                <w:sz w:val="24"/>
                <w:szCs w:val="24"/>
              </w:rPr>
              <w:t xml:space="preserve">Stéphanie </w:t>
            </w:r>
            <w:r w:rsidR="00905457" w:rsidRPr="00A4322B">
              <w:rPr>
                <w:sz w:val="24"/>
                <w:szCs w:val="24"/>
              </w:rPr>
              <w:t>a proposé de faire des paniers-cadeau à vendre sur le Guichet Viamonde</w:t>
            </w:r>
          </w:p>
          <w:p w14:paraId="760C63E2" w14:textId="77777777" w:rsidR="00905457" w:rsidRDefault="00517525" w:rsidP="0051752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Rana a suggéré qu’on communique avec les parents les objectifs des levées de fonds</w:t>
            </w:r>
          </w:p>
          <w:p w14:paraId="5460D48E" w14:textId="77777777" w:rsidR="00A13198" w:rsidRPr="00D26C27" w:rsidRDefault="00A13198" w:rsidP="00D26C27">
            <w:pPr>
              <w:pStyle w:val="Paragraphedeliste"/>
              <w:ind w:left="450"/>
              <w:rPr>
                <w:sz w:val="24"/>
                <w:szCs w:val="24"/>
              </w:rPr>
            </w:pPr>
          </w:p>
        </w:tc>
      </w:tr>
      <w:tr w:rsidR="00CC497B" w14:paraId="6A6526D0" w14:textId="77777777">
        <w:tc>
          <w:tcPr>
            <w:tcW w:w="630" w:type="dxa"/>
            <w:shd w:val="clear" w:color="auto" w:fill="BDD7EE"/>
          </w:tcPr>
          <w:p w14:paraId="733AF281" w14:textId="77777777" w:rsidR="00CC497B" w:rsidRDefault="003F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0" w:type="dxa"/>
          </w:tcPr>
          <w:p w14:paraId="37763088" w14:textId="77777777" w:rsidR="00A4322B" w:rsidRPr="00052E05" w:rsidRDefault="00052E05" w:rsidP="00052E05">
            <w:pPr>
              <w:autoSpaceDE w:val="0"/>
              <w:autoSpaceDN w:val="0"/>
              <w:adjustRightInd w:val="0"/>
              <w:rPr>
                <w:rFonts w:ascii="Verdana" w:hAnsi="Verdana" w:cs="GillSans-Bold"/>
                <w:sz w:val="20"/>
                <w:szCs w:val="20"/>
              </w:rPr>
            </w:pPr>
            <w:r>
              <w:rPr>
                <w:rFonts w:ascii="Verdana" w:hAnsi="Verdana" w:cs="GillSans-Bold"/>
                <w:sz w:val="20"/>
                <w:szCs w:val="20"/>
              </w:rPr>
              <w:t xml:space="preserve">    </w:t>
            </w:r>
            <w:r w:rsidR="00A4322B" w:rsidRPr="00052E05">
              <w:rPr>
                <w:rFonts w:ascii="Verdana" w:hAnsi="Verdana" w:cs="GillSans-Bold"/>
                <w:sz w:val="20"/>
                <w:szCs w:val="20"/>
              </w:rPr>
              <w:t>Rapports financiers du mois d’octobre</w:t>
            </w:r>
          </w:p>
          <w:p w14:paraId="4C309A03" w14:textId="77777777" w:rsidR="00DE5CC3" w:rsidRPr="00D26C27" w:rsidRDefault="00DE5CC3" w:rsidP="00D26C27">
            <w:pPr>
              <w:autoSpaceDE w:val="0"/>
              <w:autoSpaceDN w:val="0"/>
              <w:adjustRightInd w:val="0"/>
              <w:rPr>
                <w:rFonts w:ascii="Verdana" w:hAnsi="Verdana" w:cs="GillSans-Bold"/>
                <w:sz w:val="20"/>
                <w:szCs w:val="20"/>
              </w:rPr>
            </w:pPr>
          </w:p>
          <w:p w14:paraId="7F913F4D" w14:textId="77777777" w:rsidR="00CC497B" w:rsidRDefault="00CC497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14:paraId="0236617E" w14:textId="77777777" w:rsidR="00E305BC" w:rsidRDefault="004D4AFF" w:rsidP="00DE5CC3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avons un montant de $1</w:t>
            </w:r>
            <w:r w:rsidR="000C1D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941 en caisse et disponible.</w:t>
            </w:r>
          </w:p>
          <w:p w14:paraId="7B46BD44" w14:textId="77777777" w:rsidR="00DE5CC3" w:rsidRDefault="000C1D59" w:rsidP="00DE5CC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Suivi levée de fonds Vande</w:t>
            </w:r>
            <w:r w:rsidR="00DE5CC3">
              <w:rPr>
                <w:rFonts w:ascii="Verdana" w:hAnsi="Verdana" w:cs="Times New Roman"/>
                <w:sz w:val="20"/>
                <w:szCs w:val="20"/>
              </w:rPr>
              <w:t>meer</w:t>
            </w:r>
            <w:r w:rsidR="006748A2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DE5CC3">
              <w:rPr>
                <w:rFonts w:ascii="Verdana" w:hAnsi="Verdana" w:cs="Times New Roman"/>
                <w:sz w:val="20"/>
                <w:szCs w:val="20"/>
              </w:rPr>
              <w:t xml:space="preserve"> Nous avons besoin de faire une campagne de publicité pour cette activité</w:t>
            </w:r>
          </w:p>
          <w:p w14:paraId="63D7D722" w14:textId="77777777" w:rsidR="00047606" w:rsidRPr="00D26C27" w:rsidRDefault="00047606" w:rsidP="00D26C27">
            <w:pPr>
              <w:ind w:left="90"/>
              <w:rPr>
                <w:sz w:val="24"/>
                <w:szCs w:val="24"/>
              </w:rPr>
            </w:pPr>
          </w:p>
        </w:tc>
      </w:tr>
      <w:tr w:rsidR="00CC497B" w14:paraId="6E6CBF6E" w14:textId="77777777">
        <w:tc>
          <w:tcPr>
            <w:tcW w:w="630" w:type="dxa"/>
            <w:shd w:val="clear" w:color="auto" w:fill="BDD7EE"/>
          </w:tcPr>
          <w:p w14:paraId="458EF63E" w14:textId="77777777" w:rsidR="00CC497B" w:rsidRDefault="003F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14:paraId="18898BF5" w14:textId="77777777" w:rsidR="00CC497B" w:rsidRDefault="00DE5CC3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Varia</w:t>
            </w:r>
          </w:p>
        </w:tc>
        <w:tc>
          <w:tcPr>
            <w:tcW w:w="7380" w:type="dxa"/>
          </w:tcPr>
          <w:p w14:paraId="6FCAEAE7" w14:textId="77777777" w:rsidR="006C51EF" w:rsidRDefault="006C51EF" w:rsidP="006C51E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 d’une soirée cinéma pour </w:t>
            </w:r>
            <w:r w:rsidR="003654B3">
              <w:rPr>
                <w:sz w:val="24"/>
                <w:szCs w:val="24"/>
              </w:rPr>
              <w:t>le 13</w:t>
            </w:r>
            <w:r>
              <w:rPr>
                <w:sz w:val="24"/>
                <w:szCs w:val="24"/>
              </w:rPr>
              <w:t xml:space="preserve"> Janvier</w:t>
            </w:r>
            <w:r w:rsidR="003654B3">
              <w:rPr>
                <w:sz w:val="24"/>
                <w:szCs w:val="24"/>
              </w:rPr>
              <w:t xml:space="preserve"> 2023</w:t>
            </w:r>
          </w:p>
          <w:p w14:paraId="56A282E6" w14:textId="77777777" w:rsidR="006C51EF" w:rsidRDefault="00E42449" w:rsidP="006C51E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Awa nous a parlé de son initiative : parent-partenaire en enseignement; les parents sont invités a passé une journée à l’école pour enseigner un atelier aux élèves.</w:t>
            </w:r>
          </w:p>
          <w:p w14:paraId="33848972" w14:textId="77777777" w:rsidR="00CC497B" w:rsidRDefault="00212880" w:rsidP="006C51E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Kiki n</w:t>
            </w:r>
            <w:r w:rsidR="00DE5CC3" w:rsidRPr="006C51EF">
              <w:rPr>
                <w:sz w:val="24"/>
                <w:szCs w:val="24"/>
              </w:rPr>
              <w:t xml:space="preserve">ous </w:t>
            </w:r>
            <w:r>
              <w:rPr>
                <w:sz w:val="24"/>
                <w:szCs w:val="24"/>
              </w:rPr>
              <w:t>a parlé d’organiser une soirée dîner-partagé</w:t>
            </w:r>
            <w:r w:rsidR="00DE5CC3" w:rsidRPr="006C5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ainsi que d’une </w:t>
            </w:r>
            <w:r w:rsidR="00DE5CC3" w:rsidRPr="006C51EF">
              <w:rPr>
                <w:sz w:val="24"/>
                <w:szCs w:val="24"/>
              </w:rPr>
              <w:t xml:space="preserve">fête </w:t>
            </w:r>
            <w:r w:rsidR="00D26C27" w:rsidRPr="006C51EF">
              <w:rPr>
                <w:sz w:val="24"/>
                <w:szCs w:val="24"/>
              </w:rPr>
              <w:t>champêtre</w:t>
            </w:r>
            <w:r>
              <w:rPr>
                <w:sz w:val="24"/>
                <w:szCs w:val="24"/>
              </w:rPr>
              <w:t xml:space="preserve"> pour fin d’année s</w:t>
            </w:r>
            <w:r w:rsidR="00DE5CC3" w:rsidRPr="006C51EF">
              <w:rPr>
                <w:sz w:val="24"/>
                <w:szCs w:val="24"/>
              </w:rPr>
              <w:t>colaire</w:t>
            </w:r>
          </w:p>
          <w:p w14:paraId="7E99B6B9" w14:textId="77777777" w:rsidR="00A62CE8" w:rsidRDefault="00A62CE8" w:rsidP="00A62CE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préférable que la fête champêtre prenne lieu à l’école même et peut-être</w:t>
            </w:r>
            <w:r w:rsidR="005333D0">
              <w:rPr>
                <w:sz w:val="24"/>
                <w:szCs w:val="24"/>
              </w:rPr>
              <w:t xml:space="preserve"> avoir un </w:t>
            </w:r>
            <w:r>
              <w:rPr>
                <w:sz w:val="24"/>
                <w:szCs w:val="24"/>
              </w:rPr>
              <w:t>Food-truck de crème-glacée</w:t>
            </w:r>
          </w:p>
          <w:p w14:paraId="6A03CF04" w14:textId="77777777" w:rsidR="00A62CE8" w:rsidRDefault="00A62CE8" w:rsidP="00A62CE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Spectacle de talent : peut-être un concours et faire une présentation </w:t>
            </w:r>
            <w:r w:rsidR="0024733A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la communauté</w:t>
            </w:r>
          </w:p>
          <w:p w14:paraId="2F29B761" w14:textId="77777777" w:rsidR="006748A2" w:rsidRPr="00A13198" w:rsidRDefault="006748A2" w:rsidP="00A13198">
            <w:pPr>
              <w:rPr>
                <w:sz w:val="24"/>
                <w:szCs w:val="24"/>
              </w:rPr>
            </w:pPr>
          </w:p>
        </w:tc>
      </w:tr>
      <w:tr w:rsidR="00CC497B" w14:paraId="185DFD00" w14:textId="77777777">
        <w:tc>
          <w:tcPr>
            <w:tcW w:w="630" w:type="dxa"/>
            <w:shd w:val="clear" w:color="auto" w:fill="BDD7EE"/>
          </w:tcPr>
          <w:p w14:paraId="5CF8CBD5" w14:textId="77777777" w:rsidR="00CC497B" w:rsidRDefault="003F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14:paraId="4FB0815F" w14:textId="77777777" w:rsidR="00CC497B" w:rsidRDefault="00CC497B" w:rsidP="00A1319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14:paraId="415FEEEE" w14:textId="77777777" w:rsidR="00E316C5" w:rsidRPr="005D76B4" w:rsidRDefault="00E316C5" w:rsidP="00A13198">
            <w:pPr>
              <w:pStyle w:val="Paragraphedeliste"/>
              <w:ind w:left="450"/>
              <w:rPr>
                <w:sz w:val="24"/>
                <w:szCs w:val="24"/>
              </w:rPr>
            </w:pPr>
          </w:p>
        </w:tc>
      </w:tr>
      <w:tr w:rsidR="00CC497B" w14:paraId="1BC18E68" w14:textId="77777777">
        <w:tc>
          <w:tcPr>
            <w:tcW w:w="630" w:type="dxa"/>
            <w:shd w:val="clear" w:color="auto" w:fill="BDD7EE"/>
          </w:tcPr>
          <w:p w14:paraId="68BFA8FD" w14:textId="77777777" w:rsidR="00CC497B" w:rsidRDefault="00CC49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0" w:type="dxa"/>
            <w:gridSpan w:val="2"/>
            <w:shd w:val="clear" w:color="auto" w:fill="BDD7EE"/>
          </w:tcPr>
          <w:p w14:paraId="1BC2D066" w14:textId="77777777" w:rsidR="00CC497B" w:rsidRDefault="009F2895">
            <w:pPr>
              <w:jc w:val="center"/>
            </w:pPr>
            <w:r>
              <w:t xml:space="preserve">Levée de la séance à </w:t>
            </w:r>
            <w:r w:rsidR="002A5791">
              <w:t>19</w:t>
            </w:r>
            <w:r w:rsidR="006748A2">
              <w:t>h</w:t>
            </w:r>
            <w:r w:rsidR="002A5791">
              <w:t> :51</w:t>
            </w:r>
          </w:p>
        </w:tc>
      </w:tr>
    </w:tbl>
    <w:p w14:paraId="6B80EBD8" w14:textId="77777777" w:rsidR="00CC497B" w:rsidRDefault="00CC497B"/>
    <w:sectPr w:rsidR="00CC497B">
      <w:pgSz w:w="12240" w:h="15840"/>
      <w:pgMar w:top="1191" w:right="1797" w:bottom="1134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684"/>
    <w:multiLevelType w:val="hybridMultilevel"/>
    <w:tmpl w:val="54D6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0FA"/>
    <w:multiLevelType w:val="hybridMultilevel"/>
    <w:tmpl w:val="8434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500F"/>
    <w:multiLevelType w:val="hybridMultilevel"/>
    <w:tmpl w:val="5074C57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23B67"/>
    <w:multiLevelType w:val="multilevel"/>
    <w:tmpl w:val="5A76DD26"/>
    <w:lvl w:ilvl="0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A02922"/>
    <w:multiLevelType w:val="hybridMultilevel"/>
    <w:tmpl w:val="126297AA"/>
    <w:lvl w:ilvl="0" w:tplc="6FDA6A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EEF"/>
    <w:multiLevelType w:val="multilevel"/>
    <w:tmpl w:val="DED8C728"/>
    <w:lvl w:ilvl="0">
      <w:start w:val="13"/>
      <w:numFmt w:val="bullet"/>
      <w:lvlText w:val="-"/>
      <w:lvlJc w:val="left"/>
      <w:pPr>
        <w:ind w:left="4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6D262A"/>
    <w:multiLevelType w:val="hybridMultilevel"/>
    <w:tmpl w:val="ACD8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14B2"/>
    <w:multiLevelType w:val="hybridMultilevel"/>
    <w:tmpl w:val="597E98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04971B1"/>
    <w:multiLevelType w:val="hybridMultilevel"/>
    <w:tmpl w:val="ED50B1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690291"/>
    <w:multiLevelType w:val="hybridMultilevel"/>
    <w:tmpl w:val="2ABE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C2A2E"/>
    <w:multiLevelType w:val="multilevel"/>
    <w:tmpl w:val="E6FA923C"/>
    <w:lvl w:ilvl="0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9076016">
    <w:abstractNumId w:val="10"/>
  </w:num>
  <w:num w:numId="2" w16cid:durableId="1213007210">
    <w:abstractNumId w:val="3"/>
  </w:num>
  <w:num w:numId="3" w16cid:durableId="1895963684">
    <w:abstractNumId w:val="5"/>
  </w:num>
  <w:num w:numId="4" w16cid:durableId="2090156049">
    <w:abstractNumId w:val="0"/>
  </w:num>
  <w:num w:numId="5" w16cid:durableId="2017920776">
    <w:abstractNumId w:val="8"/>
  </w:num>
  <w:num w:numId="6" w16cid:durableId="2081634553">
    <w:abstractNumId w:val="7"/>
  </w:num>
  <w:num w:numId="7" w16cid:durableId="25910328">
    <w:abstractNumId w:val="1"/>
  </w:num>
  <w:num w:numId="8" w16cid:durableId="2079162199">
    <w:abstractNumId w:val="9"/>
  </w:num>
  <w:num w:numId="9" w16cid:durableId="1948196051">
    <w:abstractNumId w:val="6"/>
  </w:num>
  <w:num w:numId="10" w16cid:durableId="19091965">
    <w:abstractNumId w:val="2"/>
  </w:num>
  <w:num w:numId="11" w16cid:durableId="1446385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7B"/>
    <w:rsid w:val="00045254"/>
    <w:rsid w:val="00047606"/>
    <w:rsid w:val="00052E05"/>
    <w:rsid w:val="00096C3C"/>
    <w:rsid w:val="000C1D59"/>
    <w:rsid w:val="000C3424"/>
    <w:rsid w:val="000F775E"/>
    <w:rsid w:val="00182675"/>
    <w:rsid w:val="001E707E"/>
    <w:rsid w:val="0020202E"/>
    <w:rsid w:val="00212880"/>
    <w:rsid w:val="0024733A"/>
    <w:rsid w:val="00294A96"/>
    <w:rsid w:val="002A5791"/>
    <w:rsid w:val="002E507F"/>
    <w:rsid w:val="003000EA"/>
    <w:rsid w:val="00315899"/>
    <w:rsid w:val="00323C14"/>
    <w:rsid w:val="003441BE"/>
    <w:rsid w:val="003654B3"/>
    <w:rsid w:val="003B15F0"/>
    <w:rsid w:val="003D2543"/>
    <w:rsid w:val="003F51F6"/>
    <w:rsid w:val="00432D4E"/>
    <w:rsid w:val="00436476"/>
    <w:rsid w:val="0048794F"/>
    <w:rsid w:val="00497DFB"/>
    <w:rsid w:val="004D3099"/>
    <w:rsid w:val="004D4AFF"/>
    <w:rsid w:val="00517525"/>
    <w:rsid w:val="0052103B"/>
    <w:rsid w:val="005303C1"/>
    <w:rsid w:val="005333D0"/>
    <w:rsid w:val="0057126F"/>
    <w:rsid w:val="005737B7"/>
    <w:rsid w:val="005D76B4"/>
    <w:rsid w:val="005F445D"/>
    <w:rsid w:val="005F68BA"/>
    <w:rsid w:val="0060357C"/>
    <w:rsid w:val="00627F68"/>
    <w:rsid w:val="006748A2"/>
    <w:rsid w:val="00674CD6"/>
    <w:rsid w:val="006865B2"/>
    <w:rsid w:val="00686C0D"/>
    <w:rsid w:val="006C51EF"/>
    <w:rsid w:val="006C7CAE"/>
    <w:rsid w:val="00761489"/>
    <w:rsid w:val="007802DC"/>
    <w:rsid w:val="00846F8C"/>
    <w:rsid w:val="00864427"/>
    <w:rsid w:val="008F261E"/>
    <w:rsid w:val="00905457"/>
    <w:rsid w:val="00965648"/>
    <w:rsid w:val="0097654E"/>
    <w:rsid w:val="00985A05"/>
    <w:rsid w:val="009921E4"/>
    <w:rsid w:val="009E45F7"/>
    <w:rsid w:val="009F1419"/>
    <w:rsid w:val="009F2895"/>
    <w:rsid w:val="009F60A1"/>
    <w:rsid w:val="00A13198"/>
    <w:rsid w:val="00A4322B"/>
    <w:rsid w:val="00A62CE8"/>
    <w:rsid w:val="00AB7D4E"/>
    <w:rsid w:val="00B05901"/>
    <w:rsid w:val="00B1514F"/>
    <w:rsid w:val="00B41C0B"/>
    <w:rsid w:val="00B60261"/>
    <w:rsid w:val="00B8265C"/>
    <w:rsid w:val="00BA350E"/>
    <w:rsid w:val="00BF1028"/>
    <w:rsid w:val="00C27966"/>
    <w:rsid w:val="00C27A9B"/>
    <w:rsid w:val="00C55E40"/>
    <w:rsid w:val="00C63C7B"/>
    <w:rsid w:val="00CC497B"/>
    <w:rsid w:val="00CC7FBC"/>
    <w:rsid w:val="00CD6571"/>
    <w:rsid w:val="00D11FFF"/>
    <w:rsid w:val="00D26C27"/>
    <w:rsid w:val="00D33DD2"/>
    <w:rsid w:val="00DE5CC3"/>
    <w:rsid w:val="00DF4BA5"/>
    <w:rsid w:val="00E10330"/>
    <w:rsid w:val="00E305BC"/>
    <w:rsid w:val="00E316C5"/>
    <w:rsid w:val="00E42449"/>
    <w:rsid w:val="00E51797"/>
    <w:rsid w:val="00E631A2"/>
    <w:rsid w:val="00E74312"/>
    <w:rsid w:val="00E75422"/>
    <w:rsid w:val="00E86D6D"/>
    <w:rsid w:val="00EA6BA2"/>
    <w:rsid w:val="00ED5B4E"/>
    <w:rsid w:val="00F43D99"/>
    <w:rsid w:val="00F83FE3"/>
    <w:rsid w:val="00FD347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4B5B"/>
  <w15:docId w15:val="{F5896A38-B076-401D-82B6-FC2F9761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F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8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5D4F"/>
    <w:pPr>
      <w:ind w:left="720"/>
      <w:contextualSpacing/>
    </w:pPr>
  </w:style>
  <w:style w:type="paragraph" w:customStyle="1" w:styleId="m1806417363373875223msolistparagraph">
    <w:name w:val="m_1806417363373875223msolistparagraph"/>
    <w:basedOn w:val="Normal"/>
    <w:rsid w:val="0084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  <w:style w:type="character" w:styleId="Textedelespacerserv">
    <w:name w:val="Placeholder Text"/>
    <w:basedOn w:val="Policepardfaut"/>
    <w:uiPriority w:val="99"/>
    <w:semiHidden/>
    <w:rsid w:val="009F141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8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0OSUuO7XCHGaKuzd3Xvln0jskA==">AMUW2mX6dK6MLG9mALXlq5+R6kAKU/Gz+UQe+HEQEaJRpMRXQY9Eg4uaLtFYci4Lp6g478tsEDZNNa2viBaUTBewkU9UcCQqorwkJtcUrztBymsYjvuyc20vX18w6mAUY/AkBc3qrRam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4026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Valcourt, Nancy</dc:creator>
  <cp:lastModifiedBy>Haj-Hassan, Rana</cp:lastModifiedBy>
  <cp:revision>2</cp:revision>
  <dcterms:created xsi:type="dcterms:W3CDTF">2023-01-26T19:39:00Z</dcterms:created>
  <dcterms:modified xsi:type="dcterms:W3CDTF">2023-01-26T19:39:00Z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0x010100D63CD7AA1FFFEB43A75226F6BB8BDCBB</vt:lpwstr>
  </property>
</Properties>
</file>