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F23B31" w14:textId="016CB2F4" w:rsidR="002E44DC" w:rsidRPr="004B797C" w:rsidRDefault="002E44DC" w:rsidP="002E44DC">
      <w:pPr>
        <w:spacing w:line="276" w:lineRule="auto"/>
        <w:jc w:val="center"/>
        <w:rPr>
          <w:rFonts w:ascii="Verdana" w:hAnsi="Verdana"/>
          <w:b/>
          <w:sz w:val="20"/>
          <w:szCs w:val="20"/>
          <w:lang w:val="fr-CA"/>
        </w:rPr>
      </w:pPr>
      <w:r w:rsidRPr="004B797C">
        <w:rPr>
          <w:rFonts w:ascii="Verdana" w:hAnsi="Verdana"/>
          <w:b/>
          <w:sz w:val="20"/>
          <w:szCs w:val="20"/>
          <w:lang w:val="fr-CA"/>
        </w:rPr>
        <w:t xml:space="preserve">Directives opérationnelles pour la gestion de la COVID-19 dans les écoles du Conseil scolaire </w:t>
      </w:r>
      <w:proofErr w:type="spellStart"/>
      <w:r w:rsidRPr="004B797C">
        <w:rPr>
          <w:rFonts w:ascii="Verdana" w:hAnsi="Verdana"/>
          <w:b/>
          <w:sz w:val="20"/>
          <w:szCs w:val="20"/>
          <w:lang w:val="fr-CA"/>
        </w:rPr>
        <w:t>Viamonde</w:t>
      </w:r>
      <w:proofErr w:type="spellEnd"/>
      <w:r w:rsidRPr="004B797C">
        <w:rPr>
          <w:rFonts w:ascii="Verdana" w:hAnsi="Verdana"/>
          <w:b/>
          <w:sz w:val="20"/>
          <w:szCs w:val="20"/>
          <w:lang w:val="fr-CA"/>
        </w:rPr>
        <w:t xml:space="preserve"> – </w:t>
      </w:r>
      <w:r w:rsidRPr="00200A0D">
        <w:rPr>
          <w:rFonts w:ascii="Verdana" w:hAnsi="Verdana"/>
          <w:b/>
          <w:sz w:val="20"/>
          <w:szCs w:val="20"/>
          <w:lang w:val="fr-CA"/>
        </w:rPr>
        <w:t xml:space="preserve">Mise à jour du </w:t>
      </w:r>
      <w:r w:rsidR="00D06C04">
        <w:rPr>
          <w:rFonts w:ascii="Verdana" w:hAnsi="Verdana"/>
          <w:b/>
          <w:sz w:val="20"/>
          <w:szCs w:val="20"/>
          <w:lang w:val="fr-CA"/>
        </w:rPr>
        <w:t>20</w:t>
      </w:r>
      <w:r>
        <w:rPr>
          <w:rFonts w:ascii="Verdana" w:hAnsi="Verdana"/>
          <w:b/>
          <w:sz w:val="20"/>
          <w:szCs w:val="20"/>
          <w:lang w:val="fr-CA"/>
        </w:rPr>
        <w:t xml:space="preserve"> novembre</w:t>
      </w:r>
      <w:r w:rsidRPr="00200A0D">
        <w:rPr>
          <w:rFonts w:ascii="Verdana" w:hAnsi="Verdana"/>
          <w:b/>
          <w:sz w:val="20"/>
          <w:szCs w:val="20"/>
          <w:lang w:val="fr-CA"/>
        </w:rPr>
        <w:t xml:space="preserve"> 2020</w:t>
      </w:r>
    </w:p>
    <w:p w14:paraId="20D57F60" w14:textId="77777777" w:rsidR="002E44DC" w:rsidRPr="004B797C" w:rsidRDefault="002E44DC" w:rsidP="002E44DC">
      <w:pPr>
        <w:spacing w:line="276" w:lineRule="auto"/>
        <w:jc w:val="center"/>
        <w:rPr>
          <w:rFonts w:ascii="Verdana" w:hAnsi="Verdana"/>
          <w:b/>
          <w:sz w:val="20"/>
          <w:szCs w:val="20"/>
          <w:lang w:val="fr-CA"/>
        </w:rPr>
      </w:pPr>
    </w:p>
    <w:p w14:paraId="483299C6" w14:textId="25848F0B" w:rsidR="002E44DC" w:rsidRDefault="002E44DC" w:rsidP="002E44DC">
      <w:pPr>
        <w:rPr>
          <w:rFonts w:ascii="Verdana" w:hAnsi="Verdana"/>
          <w:sz w:val="20"/>
          <w:szCs w:val="20"/>
          <w:lang w:val="fr-CA"/>
        </w:rPr>
      </w:pPr>
    </w:p>
    <w:p w14:paraId="697059A8" w14:textId="162C78DF" w:rsidR="009E6EB3" w:rsidRDefault="009E6EB3" w:rsidP="002E44DC">
      <w:pPr>
        <w:rPr>
          <w:rFonts w:ascii="Verdana" w:hAnsi="Verdana"/>
          <w:sz w:val="20"/>
          <w:szCs w:val="20"/>
          <w:lang w:val="fr-CA"/>
        </w:rPr>
      </w:pPr>
    </w:p>
    <w:tbl>
      <w:tblPr>
        <w:tblStyle w:val="Grilledutableau"/>
        <w:tblW w:w="9322" w:type="dxa"/>
        <w:tblLayout w:type="fixed"/>
        <w:tblLook w:val="04A0" w:firstRow="1" w:lastRow="0" w:firstColumn="1" w:lastColumn="0" w:noHBand="0" w:noVBand="1"/>
      </w:tblPr>
      <w:tblGrid>
        <w:gridCol w:w="1838"/>
        <w:gridCol w:w="7484"/>
      </w:tblGrid>
      <w:tr w:rsidR="009E6EB3" w:rsidRPr="00D26C07" w14:paraId="6C079C8E" w14:textId="77777777" w:rsidTr="00B7163F">
        <w:tc>
          <w:tcPr>
            <w:tcW w:w="1838" w:type="dxa"/>
            <w:vMerge w:val="restart"/>
          </w:tcPr>
          <w:p w14:paraId="194F65A7" w14:textId="77777777" w:rsidR="009E6EB3" w:rsidRPr="00865504" w:rsidRDefault="009E6EB3" w:rsidP="00B7163F">
            <w:pPr>
              <w:spacing w:line="276" w:lineRule="auto"/>
              <w:ind w:left="-6" w:firstLine="6"/>
              <w:rPr>
                <w:rFonts w:ascii="Verdana" w:hAnsi="Verdana"/>
                <w:sz w:val="20"/>
                <w:szCs w:val="20"/>
              </w:rPr>
            </w:pPr>
            <w:proofErr w:type="spellStart"/>
            <w:r w:rsidRPr="00865504">
              <w:rPr>
                <w:rFonts w:ascii="Verdana" w:hAnsi="Verdana"/>
                <w:sz w:val="20"/>
                <w:szCs w:val="20"/>
              </w:rPr>
              <w:t>Définitions</w:t>
            </w:r>
            <w:proofErr w:type="spellEnd"/>
            <w:r w:rsidRPr="00865504">
              <w:rPr>
                <w:rStyle w:val="Appelnotedebasdep"/>
                <w:rFonts w:ascii="Verdana" w:hAnsi="Verdana"/>
                <w:sz w:val="20"/>
                <w:szCs w:val="20"/>
              </w:rPr>
              <w:footnoteReference w:id="1"/>
            </w:r>
          </w:p>
        </w:tc>
        <w:tc>
          <w:tcPr>
            <w:tcW w:w="7484" w:type="dxa"/>
          </w:tcPr>
          <w:p w14:paraId="15FB7D6E" w14:textId="77777777" w:rsidR="009E6EB3" w:rsidRPr="009E6EB3" w:rsidRDefault="009E6EB3" w:rsidP="00B7163F">
            <w:pPr>
              <w:spacing w:line="276" w:lineRule="auto"/>
              <w:ind w:left="-6" w:firstLine="6"/>
              <w:rPr>
                <w:rFonts w:ascii="Verdana" w:hAnsi="Verdana"/>
                <w:sz w:val="20"/>
                <w:szCs w:val="20"/>
                <w:lang w:val="fr-CA"/>
              </w:rPr>
            </w:pPr>
            <w:r w:rsidRPr="009E6EB3">
              <w:rPr>
                <w:rFonts w:ascii="Verdana" w:hAnsi="Verdana"/>
                <w:b/>
                <w:bCs/>
                <w:sz w:val="20"/>
                <w:szCs w:val="20"/>
                <w:lang w:val="fr-CA"/>
              </w:rPr>
              <w:t>Un contact étroit :</w:t>
            </w:r>
            <w:r w:rsidRPr="009E6EB3">
              <w:rPr>
                <w:rFonts w:ascii="Verdana" w:hAnsi="Verdana"/>
                <w:sz w:val="20"/>
                <w:szCs w:val="20"/>
                <w:lang w:val="fr-CA"/>
              </w:rPr>
              <w:t xml:space="preserve"> s’entend d’une personne qui a eu un risque élevé d’exposition à un cas confirmé ou probable durant sa période de transmissibilité. </w:t>
            </w:r>
          </w:p>
        </w:tc>
      </w:tr>
      <w:tr w:rsidR="009E6EB3" w:rsidRPr="00D26C07" w14:paraId="25FF96A4" w14:textId="77777777" w:rsidTr="00B7163F">
        <w:tc>
          <w:tcPr>
            <w:tcW w:w="1838" w:type="dxa"/>
            <w:vMerge/>
          </w:tcPr>
          <w:p w14:paraId="7B0DEB3E" w14:textId="77777777" w:rsidR="009E6EB3" w:rsidRPr="009E6EB3" w:rsidRDefault="009E6EB3" w:rsidP="00B7163F">
            <w:pPr>
              <w:spacing w:line="276" w:lineRule="auto"/>
              <w:ind w:left="-6" w:firstLine="6"/>
              <w:rPr>
                <w:rFonts w:ascii="Verdana" w:hAnsi="Verdana"/>
                <w:sz w:val="20"/>
                <w:szCs w:val="20"/>
                <w:lang w:val="fr-CA"/>
              </w:rPr>
            </w:pPr>
          </w:p>
        </w:tc>
        <w:tc>
          <w:tcPr>
            <w:tcW w:w="7484" w:type="dxa"/>
          </w:tcPr>
          <w:p w14:paraId="6006ACDF" w14:textId="77777777" w:rsidR="009E6EB3" w:rsidRPr="00865504" w:rsidRDefault="009E6EB3" w:rsidP="009E6EB3">
            <w:pPr>
              <w:pStyle w:val="Paragraphedeliste"/>
              <w:numPr>
                <w:ilvl w:val="0"/>
                <w:numId w:val="4"/>
              </w:numPr>
              <w:spacing w:after="0" w:line="276" w:lineRule="auto"/>
              <w:ind w:left="-6" w:firstLine="6"/>
              <w:rPr>
                <w:rFonts w:ascii="Verdana" w:hAnsi="Verdana"/>
                <w:sz w:val="20"/>
                <w:szCs w:val="20"/>
              </w:rPr>
            </w:pPr>
            <w:r w:rsidRPr="00865504">
              <w:rPr>
                <w:rFonts w:ascii="Verdana" w:hAnsi="Verdana"/>
                <w:b/>
                <w:bCs/>
                <w:sz w:val="20"/>
                <w:szCs w:val="20"/>
              </w:rPr>
              <w:t>Cas probable :</w:t>
            </w:r>
            <w:r w:rsidRPr="00865504">
              <w:rPr>
                <w:rFonts w:ascii="Verdana" w:hAnsi="Verdana"/>
                <w:sz w:val="20"/>
                <w:szCs w:val="20"/>
              </w:rPr>
              <w:t xml:space="preserve"> Une personne (</w:t>
            </w:r>
            <w:r w:rsidRPr="00865504">
              <w:rPr>
                <w:rFonts w:ascii="Verdana" w:hAnsi="Verdana"/>
                <w:b/>
                <w:bCs/>
                <w:sz w:val="20"/>
                <w:szCs w:val="20"/>
              </w:rPr>
              <w:t>qui  n’a pas subi un test en laboratoire</w:t>
            </w:r>
            <w:r w:rsidRPr="00865504">
              <w:rPr>
                <w:rFonts w:ascii="Verdana" w:hAnsi="Verdana"/>
                <w:sz w:val="20"/>
                <w:szCs w:val="20"/>
              </w:rPr>
              <w:t xml:space="preserve">) qui présente des </w:t>
            </w:r>
            <w:hyperlink r:id="rId7" w:history="1">
              <w:r w:rsidRPr="00865504">
                <w:rPr>
                  <w:rStyle w:val="Lienhypertexte"/>
                  <w:rFonts w:ascii="Verdana" w:hAnsi="Verdana"/>
                </w:rPr>
                <w:t>symptômes compatibles avec la COVID-19</w:t>
              </w:r>
            </w:hyperlink>
            <w:r w:rsidRPr="00865504">
              <w:rPr>
                <w:rFonts w:ascii="Verdana" w:hAnsi="Verdana"/>
                <w:b/>
                <w:bCs/>
                <w:sz w:val="20"/>
                <w:szCs w:val="20"/>
              </w:rPr>
              <w:t xml:space="preserve"> ET</w:t>
            </w:r>
            <w:r w:rsidRPr="00865504">
              <w:rPr>
                <w:rFonts w:ascii="Verdana" w:hAnsi="Verdana"/>
                <w:sz w:val="20"/>
                <w:szCs w:val="20"/>
              </w:rPr>
              <w:t xml:space="preserve"> : </w:t>
            </w:r>
          </w:p>
          <w:p w14:paraId="7B22D0E2" w14:textId="77777777" w:rsidR="009E6EB3" w:rsidRPr="00865504" w:rsidRDefault="009E6EB3" w:rsidP="009E6EB3">
            <w:pPr>
              <w:pStyle w:val="Paragraphedeliste"/>
              <w:numPr>
                <w:ilvl w:val="0"/>
                <w:numId w:val="3"/>
              </w:numPr>
              <w:spacing w:after="0" w:line="276" w:lineRule="auto"/>
              <w:ind w:left="-6" w:firstLine="6"/>
              <w:rPr>
                <w:rFonts w:ascii="Verdana" w:hAnsi="Verdana"/>
                <w:sz w:val="20"/>
                <w:szCs w:val="20"/>
              </w:rPr>
            </w:pPr>
            <w:proofErr w:type="gramStart"/>
            <w:r w:rsidRPr="00675A98">
              <w:rPr>
                <w:rFonts w:ascii="Verdana" w:hAnsi="Verdana"/>
                <w:sz w:val="20"/>
                <w:szCs w:val="20"/>
              </w:rPr>
              <w:t>qui</w:t>
            </w:r>
            <w:proofErr w:type="gramEnd"/>
            <w:r w:rsidRPr="00675A98">
              <w:rPr>
                <w:rFonts w:ascii="Verdana" w:hAnsi="Verdana"/>
                <w:sz w:val="20"/>
                <w:szCs w:val="20"/>
              </w:rPr>
              <w:t xml:space="preserve"> a voyagé dans une </w:t>
            </w:r>
            <w:hyperlink r:id="rId8" w:history="1">
              <w:r w:rsidRPr="00675A98">
                <w:rPr>
                  <w:rStyle w:val="Lienhypertexte"/>
                  <w:rFonts w:ascii="Verdana" w:hAnsi="Verdana"/>
                </w:rPr>
                <w:t>région touchée</w:t>
              </w:r>
            </w:hyperlink>
            <w:r w:rsidRPr="00675A98">
              <w:rPr>
                <w:rFonts w:ascii="Verdana" w:hAnsi="Verdana"/>
                <w:sz w:val="20"/>
                <w:szCs w:val="20"/>
              </w:rPr>
              <w:t xml:space="preserve"> dans les 14 jours précédant l’apparition des symptômes;</w:t>
            </w:r>
            <w:r w:rsidRPr="00865504">
              <w:rPr>
                <w:rFonts w:ascii="Verdana" w:hAnsi="Verdana"/>
                <w:sz w:val="20"/>
                <w:szCs w:val="20"/>
              </w:rPr>
              <w:t xml:space="preserve"> </w:t>
            </w:r>
            <w:r w:rsidRPr="00865504">
              <w:rPr>
                <w:rFonts w:ascii="Verdana" w:hAnsi="Verdana"/>
                <w:b/>
                <w:bCs/>
                <w:sz w:val="20"/>
                <w:szCs w:val="20"/>
              </w:rPr>
              <w:t>OU</w:t>
            </w:r>
            <w:r w:rsidRPr="00865504">
              <w:rPr>
                <w:rFonts w:ascii="Verdana" w:hAnsi="Verdana"/>
                <w:sz w:val="20"/>
                <w:szCs w:val="20"/>
              </w:rPr>
              <w:t xml:space="preserve"> </w:t>
            </w:r>
          </w:p>
          <w:p w14:paraId="01B46132" w14:textId="77777777" w:rsidR="009E6EB3" w:rsidRPr="00865504" w:rsidRDefault="009E6EB3" w:rsidP="009E6EB3">
            <w:pPr>
              <w:pStyle w:val="Paragraphedeliste"/>
              <w:numPr>
                <w:ilvl w:val="0"/>
                <w:numId w:val="3"/>
              </w:numPr>
              <w:spacing w:after="0" w:line="276" w:lineRule="auto"/>
              <w:ind w:left="-6" w:firstLine="6"/>
              <w:rPr>
                <w:rFonts w:ascii="Verdana" w:hAnsi="Verdana"/>
                <w:sz w:val="20"/>
                <w:szCs w:val="20"/>
              </w:rPr>
            </w:pPr>
            <w:proofErr w:type="gramStart"/>
            <w:r w:rsidRPr="00865504">
              <w:rPr>
                <w:rFonts w:ascii="Verdana" w:hAnsi="Verdana"/>
                <w:sz w:val="20"/>
                <w:szCs w:val="20"/>
              </w:rPr>
              <w:t>qui</w:t>
            </w:r>
            <w:proofErr w:type="gramEnd"/>
            <w:r w:rsidRPr="00865504">
              <w:rPr>
                <w:rFonts w:ascii="Verdana" w:hAnsi="Verdana"/>
                <w:sz w:val="20"/>
                <w:szCs w:val="20"/>
              </w:rPr>
              <w:t xml:space="preserve"> a eu un contact étroit avec un cas confirmé de COVID-19; </w:t>
            </w:r>
            <w:r w:rsidRPr="00865504">
              <w:rPr>
                <w:rFonts w:ascii="Verdana" w:hAnsi="Verdana"/>
                <w:b/>
                <w:bCs/>
                <w:sz w:val="20"/>
                <w:szCs w:val="20"/>
              </w:rPr>
              <w:t>OU</w:t>
            </w:r>
            <w:r w:rsidRPr="00865504">
              <w:rPr>
                <w:rFonts w:ascii="Verdana" w:hAnsi="Verdana"/>
                <w:sz w:val="20"/>
                <w:szCs w:val="20"/>
              </w:rPr>
              <w:t xml:space="preserve"> </w:t>
            </w:r>
          </w:p>
          <w:p w14:paraId="00016EA5" w14:textId="77777777" w:rsidR="009E6EB3" w:rsidRPr="00865504" w:rsidRDefault="009E6EB3" w:rsidP="009E6EB3">
            <w:pPr>
              <w:pStyle w:val="Paragraphedeliste"/>
              <w:numPr>
                <w:ilvl w:val="0"/>
                <w:numId w:val="3"/>
              </w:numPr>
              <w:spacing w:after="0" w:line="276" w:lineRule="auto"/>
              <w:ind w:left="-6" w:firstLine="6"/>
              <w:rPr>
                <w:rFonts w:ascii="Verdana" w:hAnsi="Verdana"/>
                <w:sz w:val="20"/>
                <w:szCs w:val="20"/>
              </w:rPr>
            </w:pPr>
            <w:proofErr w:type="gramStart"/>
            <w:r w:rsidRPr="00865504">
              <w:rPr>
                <w:rFonts w:ascii="Verdana" w:hAnsi="Verdana"/>
                <w:sz w:val="20"/>
                <w:szCs w:val="20"/>
              </w:rPr>
              <w:t>qui</w:t>
            </w:r>
            <w:proofErr w:type="gramEnd"/>
            <w:r w:rsidRPr="00865504">
              <w:rPr>
                <w:rFonts w:ascii="Verdana" w:hAnsi="Verdana"/>
                <w:sz w:val="20"/>
                <w:szCs w:val="20"/>
              </w:rPr>
              <w:t xml:space="preserve"> a vécu ou travaillé dans un établissement où l’on sait qu’il y a une éclosion de COVID-19 (p. ex. foyer de soins de longue durée, prison); </w:t>
            </w:r>
            <w:r w:rsidRPr="00865504">
              <w:rPr>
                <w:rFonts w:ascii="Verdana" w:hAnsi="Verdana"/>
                <w:b/>
                <w:bCs/>
                <w:sz w:val="20"/>
                <w:szCs w:val="20"/>
              </w:rPr>
              <w:t>OU</w:t>
            </w:r>
            <w:r w:rsidRPr="00865504">
              <w:rPr>
                <w:rFonts w:ascii="Verdana" w:hAnsi="Verdana"/>
                <w:sz w:val="20"/>
                <w:szCs w:val="20"/>
              </w:rPr>
              <w:t xml:space="preserve"> </w:t>
            </w:r>
          </w:p>
          <w:p w14:paraId="51FE5B40" w14:textId="77777777" w:rsidR="009E6EB3" w:rsidRPr="00865504" w:rsidRDefault="009E6EB3" w:rsidP="009E6EB3">
            <w:pPr>
              <w:pStyle w:val="Paragraphedeliste"/>
              <w:numPr>
                <w:ilvl w:val="0"/>
                <w:numId w:val="4"/>
              </w:numPr>
              <w:spacing w:after="0" w:line="276" w:lineRule="auto"/>
              <w:ind w:left="-6" w:firstLine="6"/>
              <w:rPr>
                <w:rFonts w:ascii="Verdana" w:hAnsi="Verdana"/>
                <w:b/>
                <w:bCs/>
                <w:sz w:val="20"/>
                <w:szCs w:val="20"/>
              </w:rPr>
            </w:pPr>
            <w:r w:rsidRPr="00865504">
              <w:rPr>
                <w:rFonts w:ascii="Verdana" w:hAnsi="Verdana"/>
                <w:sz w:val="20"/>
                <w:szCs w:val="20"/>
              </w:rPr>
              <w:t xml:space="preserve">Une personne qui présente des </w:t>
            </w:r>
            <w:hyperlink r:id="rId9" w:history="1">
              <w:r w:rsidRPr="00865504">
                <w:rPr>
                  <w:rStyle w:val="Lienhypertexte"/>
                  <w:rFonts w:ascii="Verdana" w:hAnsi="Verdana"/>
                </w:rPr>
                <w:t>symptômes compatibles avec la COVID-19</w:t>
              </w:r>
            </w:hyperlink>
            <w:r w:rsidRPr="00865504">
              <w:rPr>
                <w:rFonts w:ascii="Verdana" w:hAnsi="Verdana"/>
                <w:sz w:val="20"/>
                <w:szCs w:val="20"/>
              </w:rPr>
              <w:t xml:space="preserve"> </w:t>
            </w:r>
            <w:r w:rsidRPr="00865504">
              <w:rPr>
                <w:rFonts w:ascii="Verdana" w:hAnsi="Verdana"/>
                <w:b/>
                <w:bCs/>
                <w:sz w:val="20"/>
                <w:szCs w:val="20"/>
              </w:rPr>
              <w:t>ET</w:t>
            </w:r>
            <w:r w:rsidRPr="00865504">
              <w:rPr>
                <w:rFonts w:ascii="Verdana" w:hAnsi="Verdana"/>
                <w:sz w:val="20"/>
                <w:szCs w:val="20"/>
              </w:rPr>
              <w:t xml:space="preserve"> pour qui un diagnostic en laboratoire pour la COVID-19 n’est pas décisif.</w:t>
            </w:r>
          </w:p>
        </w:tc>
      </w:tr>
      <w:tr w:rsidR="009E6EB3" w:rsidRPr="00D26C07" w14:paraId="2D7B918E" w14:textId="77777777" w:rsidTr="00B7163F">
        <w:tc>
          <w:tcPr>
            <w:tcW w:w="1838" w:type="dxa"/>
            <w:vMerge/>
          </w:tcPr>
          <w:p w14:paraId="5942C5F4" w14:textId="77777777" w:rsidR="009E6EB3" w:rsidRPr="009E6EB3" w:rsidRDefault="009E6EB3" w:rsidP="00B7163F">
            <w:pPr>
              <w:spacing w:line="276" w:lineRule="auto"/>
              <w:ind w:left="-6" w:firstLine="6"/>
              <w:rPr>
                <w:rFonts w:ascii="Verdana" w:hAnsi="Verdana"/>
                <w:sz w:val="20"/>
                <w:szCs w:val="20"/>
                <w:lang w:val="fr-CA"/>
              </w:rPr>
            </w:pPr>
          </w:p>
        </w:tc>
        <w:tc>
          <w:tcPr>
            <w:tcW w:w="7484" w:type="dxa"/>
          </w:tcPr>
          <w:p w14:paraId="71B0FA34" w14:textId="77777777" w:rsidR="009E6EB3" w:rsidRPr="009E6EB3" w:rsidRDefault="009E6EB3" w:rsidP="00B7163F">
            <w:pPr>
              <w:spacing w:line="276" w:lineRule="auto"/>
              <w:ind w:left="-6" w:firstLine="6"/>
              <w:rPr>
                <w:rFonts w:ascii="Verdana" w:hAnsi="Verdana" w:cs="Calibri"/>
                <w:color w:val="000000"/>
                <w:sz w:val="20"/>
                <w:szCs w:val="20"/>
                <w:lang w:val="fr-CA" w:eastAsia="fr-CA"/>
              </w:rPr>
            </w:pPr>
            <w:r w:rsidRPr="009E6EB3">
              <w:rPr>
                <w:rFonts w:ascii="Verdana" w:hAnsi="Verdana" w:cs="Calibri"/>
                <w:b/>
                <w:bCs/>
                <w:color w:val="000000"/>
                <w:sz w:val="20"/>
                <w:szCs w:val="20"/>
                <w:lang w:val="fr-CA" w:eastAsia="fr-CA"/>
              </w:rPr>
              <w:t xml:space="preserve">Cas présumé confirmé : </w:t>
            </w:r>
            <w:r w:rsidRPr="009E6EB3">
              <w:rPr>
                <w:rFonts w:ascii="Verdana" w:hAnsi="Verdana" w:cs="Calibri"/>
                <w:color w:val="000000"/>
                <w:sz w:val="20"/>
                <w:szCs w:val="20"/>
                <w:lang w:val="fr-CA" w:eastAsia="fr-CA"/>
              </w:rPr>
              <w:t>Personne dont l’infection au coronavirus causant la COVID-19 a été confirmée en laboratoire.</w:t>
            </w:r>
          </w:p>
        </w:tc>
      </w:tr>
      <w:tr w:rsidR="009E6EB3" w:rsidRPr="00D26C07" w14:paraId="597837BB" w14:textId="77777777" w:rsidTr="00B7163F">
        <w:tc>
          <w:tcPr>
            <w:tcW w:w="1838" w:type="dxa"/>
            <w:vMerge/>
          </w:tcPr>
          <w:p w14:paraId="788BC761" w14:textId="77777777" w:rsidR="009E6EB3" w:rsidRPr="009E6EB3" w:rsidRDefault="009E6EB3" w:rsidP="00B7163F">
            <w:pPr>
              <w:spacing w:line="276" w:lineRule="auto"/>
              <w:ind w:left="-6" w:firstLine="6"/>
              <w:rPr>
                <w:rFonts w:ascii="Verdana" w:hAnsi="Verdana"/>
                <w:sz w:val="20"/>
                <w:szCs w:val="20"/>
                <w:lang w:val="fr-CA"/>
              </w:rPr>
            </w:pPr>
          </w:p>
        </w:tc>
        <w:tc>
          <w:tcPr>
            <w:tcW w:w="7484" w:type="dxa"/>
          </w:tcPr>
          <w:p w14:paraId="256CC96E" w14:textId="77777777" w:rsidR="009E6EB3" w:rsidRPr="009E6EB3" w:rsidRDefault="009E6EB3" w:rsidP="00B7163F">
            <w:pPr>
              <w:spacing w:line="276" w:lineRule="auto"/>
              <w:ind w:left="-6" w:firstLine="6"/>
              <w:rPr>
                <w:rFonts w:ascii="Verdana" w:hAnsi="Verdana"/>
                <w:sz w:val="20"/>
                <w:szCs w:val="20"/>
                <w:lang w:val="fr-CA"/>
              </w:rPr>
            </w:pPr>
            <w:r w:rsidRPr="009E6EB3">
              <w:rPr>
                <w:rFonts w:ascii="Verdana" w:hAnsi="Verdana"/>
                <w:b/>
                <w:bCs/>
                <w:sz w:val="20"/>
                <w:szCs w:val="20"/>
                <w:lang w:val="fr-CA"/>
              </w:rPr>
              <w:t>Éclosion :</w:t>
            </w:r>
            <w:r w:rsidRPr="009E6EB3">
              <w:rPr>
                <w:rFonts w:ascii="Verdana" w:hAnsi="Verdana"/>
                <w:sz w:val="20"/>
                <w:szCs w:val="20"/>
                <w:lang w:val="fr-CA"/>
              </w:rPr>
              <w:t xml:space="preserve"> se définie dans une école comme suit : au moins deux cas de COVID-19 confirmés en laboratoire dans une période de 14 jours parmi les élèves et/ou le personnel, avec un lien épidémiologique, et lorsqu’on peut présumer de façon raisonnable qu’au moins un cas a contracté l’infection à l’école (y compris dans les transports scolaires et les services de garde d’enfants avant et après l’école).</w:t>
            </w:r>
          </w:p>
        </w:tc>
      </w:tr>
      <w:tr w:rsidR="00D06C04" w:rsidRPr="00D26C07" w14:paraId="7238123D" w14:textId="77777777" w:rsidTr="00B7163F">
        <w:tc>
          <w:tcPr>
            <w:tcW w:w="1838" w:type="dxa"/>
          </w:tcPr>
          <w:p w14:paraId="73FEF8AB" w14:textId="77777777" w:rsidR="00D06C04" w:rsidRPr="00865504" w:rsidRDefault="00D06C04" w:rsidP="00D06C04">
            <w:pPr>
              <w:ind w:left="-6" w:firstLine="6"/>
              <w:rPr>
                <w:rFonts w:ascii="Verdana" w:hAnsi="Verdana"/>
                <w:sz w:val="20"/>
                <w:szCs w:val="20"/>
              </w:rPr>
            </w:pPr>
            <w:r>
              <w:rPr>
                <w:rFonts w:ascii="Verdana" w:hAnsi="Verdana"/>
                <w:sz w:val="20"/>
                <w:szCs w:val="20"/>
              </w:rPr>
              <w:t xml:space="preserve">Fermeture des </w:t>
            </w:r>
            <w:proofErr w:type="spellStart"/>
            <w:r>
              <w:rPr>
                <w:rFonts w:ascii="Verdana" w:hAnsi="Verdana"/>
                <w:sz w:val="20"/>
                <w:szCs w:val="20"/>
              </w:rPr>
              <w:t>cohortes</w:t>
            </w:r>
            <w:proofErr w:type="spellEnd"/>
          </w:p>
        </w:tc>
        <w:tc>
          <w:tcPr>
            <w:tcW w:w="7484" w:type="dxa"/>
          </w:tcPr>
          <w:p w14:paraId="72CE8F55" w14:textId="77777777" w:rsidR="00D06C04" w:rsidRDefault="00D06C04" w:rsidP="00D06C04">
            <w:pPr>
              <w:pStyle w:val="Paragraphedeliste"/>
              <w:numPr>
                <w:ilvl w:val="0"/>
                <w:numId w:val="1"/>
              </w:numPr>
              <w:spacing w:after="0" w:line="240" w:lineRule="auto"/>
              <w:ind w:left="749" w:hanging="420"/>
              <w:rPr>
                <w:rFonts w:ascii="Verdana" w:eastAsia="Times New Roman" w:hAnsi="Verdana" w:cs="Calibri"/>
                <w:sz w:val="20"/>
                <w:szCs w:val="20"/>
                <w:lang w:eastAsia="fr-CA"/>
              </w:rPr>
            </w:pPr>
            <w:r>
              <w:rPr>
                <w:rFonts w:ascii="Verdana" w:eastAsia="Times New Roman" w:hAnsi="Verdana" w:cs="Calibri"/>
                <w:sz w:val="20"/>
                <w:szCs w:val="20"/>
                <w:lang w:eastAsia="fr-CA"/>
              </w:rPr>
              <w:t>L</w:t>
            </w:r>
            <w:r w:rsidRPr="00A3754F">
              <w:rPr>
                <w:rFonts w:ascii="Verdana" w:eastAsia="Times New Roman" w:hAnsi="Verdana" w:cs="Calibri"/>
                <w:sz w:val="20"/>
                <w:szCs w:val="20"/>
                <w:lang w:eastAsia="fr-CA"/>
              </w:rPr>
              <w:t xml:space="preserve">es BSP locaux déterminent s’il faut renvoyer une personne ou des cohortes à la maison. Ce sont eux qui décident quand les personnes ou les cohortes peuvent retourner à l’école. </w:t>
            </w:r>
          </w:p>
          <w:p w14:paraId="07EB8ACA" w14:textId="795DB0AD" w:rsidR="00D06C04" w:rsidRPr="003864DF" w:rsidRDefault="00D06C04" w:rsidP="00D06C04">
            <w:pPr>
              <w:pStyle w:val="Paragraphedeliste"/>
              <w:numPr>
                <w:ilvl w:val="0"/>
                <w:numId w:val="10"/>
              </w:numPr>
              <w:spacing w:after="0" w:line="240" w:lineRule="auto"/>
              <w:ind w:left="749" w:hanging="421"/>
              <w:rPr>
                <w:rFonts w:ascii="Verdana" w:eastAsia="Times New Roman" w:hAnsi="Verdana" w:cs="Calibri"/>
                <w:sz w:val="20"/>
                <w:szCs w:val="20"/>
                <w:lang w:eastAsia="fr-CA"/>
              </w:rPr>
            </w:pPr>
            <w:r w:rsidRPr="00C419C7">
              <w:rPr>
                <w:rFonts w:ascii="Verdana" w:eastAsia="Times New Roman" w:hAnsi="Verdana" w:cs="Calibri"/>
                <w:sz w:val="20"/>
                <w:szCs w:val="20"/>
                <w:lang w:eastAsia="fr-CA"/>
              </w:rPr>
              <w:t>Les BSP peuvent conférer aux directions d’école le pouvoir discrétionnaire de renvoyer à la maison des personnes ou des cohortes pour qu’ils puissent être en auto-isolement en attendant les résultats de l’enquête.</w:t>
            </w:r>
          </w:p>
        </w:tc>
      </w:tr>
      <w:tr w:rsidR="009E6EB3" w:rsidRPr="00D26C07" w14:paraId="50794AA2" w14:textId="77777777" w:rsidTr="00B7163F">
        <w:tc>
          <w:tcPr>
            <w:tcW w:w="1838" w:type="dxa"/>
          </w:tcPr>
          <w:p w14:paraId="6C20AA77" w14:textId="77777777" w:rsidR="009E6EB3" w:rsidRPr="009E6EB3" w:rsidRDefault="009E6EB3" w:rsidP="00B7163F">
            <w:pPr>
              <w:spacing w:line="276" w:lineRule="auto"/>
              <w:ind w:left="-6" w:firstLine="6"/>
              <w:rPr>
                <w:rFonts w:ascii="Verdana" w:hAnsi="Verdana"/>
                <w:sz w:val="20"/>
                <w:szCs w:val="20"/>
                <w:lang w:val="fr-CA"/>
              </w:rPr>
            </w:pPr>
            <w:r w:rsidRPr="009E6EB3">
              <w:rPr>
                <w:rFonts w:ascii="Verdana" w:hAnsi="Verdana"/>
                <w:sz w:val="20"/>
                <w:szCs w:val="20"/>
                <w:lang w:val="fr-CA"/>
              </w:rPr>
              <w:t>Protocoles pour la fermeture des écoles</w:t>
            </w:r>
          </w:p>
        </w:tc>
        <w:tc>
          <w:tcPr>
            <w:tcW w:w="7484" w:type="dxa"/>
          </w:tcPr>
          <w:p w14:paraId="3C387E42" w14:textId="77777777" w:rsidR="009E6EB3" w:rsidRPr="00865504" w:rsidRDefault="009E6EB3" w:rsidP="009E6EB3">
            <w:pPr>
              <w:pStyle w:val="Paragraphedeliste"/>
              <w:numPr>
                <w:ilvl w:val="0"/>
                <w:numId w:val="11"/>
              </w:numPr>
              <w:spacing w:after="0" w:line="276" w:lineRule="auto"/>
              <w:rPr>
                <w:rFonts w:ascii="Verdana" w:eastAsia="Times New Roman" w:hAnsi="Verdana" w:cs="Calibri"/>
                <w:sz w:val="20"/>
                <w:szCs w:val="20"/>
                <w:lang w:eastAsia="fr-CA"/>
              </w:rPr>
            </w:pPr>
            <w:r w:rsidRPr="003864DF">
              <w:rPr>
                <w:rFonts w:ascii="Verdana" w:eastAsia="Times New Roman" w:hAnsi="Verdana" w:cs="Calibri"/>
                <w:sz w:val="20"/>
                <w:szCs w:val="20"/>
                <w:lang w:eastAsia="fr-CA"/>
              </w:rPr>
              <w:t>Les bureaux de santé publique (BSP) locaux sont chargés de déterminer si une éclosion est avérée,</w:t>
            </w:r>
            <w:r w:rsidRPr="00865504">
              <w:rPr>
                <w:rFonts w:ascii="Verdana" w:eastAsia="Times New Roman" w:hAnsi="Verdana" w:cs="Calibri"/>
                <w:sz w:val="20"/>
                <w:szCs w:val="20"/>
                <w:lang w:eastAsia="fr-CA"/>
              </w:rPr>
              <w:t xml:space="preserve"> de déclarer une éclosion et de fournir des directives sur les mesures à mettre en place pour lutter contre les éclosions. </w:t>
            </w:r>
          </w:p>
          <w:p w14:paraId="5E507A86" w14:textId="77777777" w:rsidR="009E6EB3" w:rsidRPr="00865504" w:rsidRDefault="009E6EB3" w:rsidP="009E6EB3">
            <w:pPr>
              <w:pStyle w:val="Paragraphedeliste"/>
              <w:numPr>
                <w:ilvl w:val="0"/>
                <w:numId w:val="1"/>
              </w:numPr>
              <w:spacing w:after="0" w:line="276" w:lineRule="auto"/>
              <w:ind w:left="-6" w:firstLine="6"/>
              <w:rPr>
                <w:rFonts w:ascii="Verdana" w:hAnsi="Verdana"/>
                <w:sz w:val="20"/>
                <w:szCs w:val="20"/>
              </w:rPr>
            </w:pPr>
            <w:r w:rsidRPr="00865504">
              <w:rPr>
                <w:rFonts w:ascii="Verdana" w:eastAsia="Times New Roman" w:hAnsi="Verdana" w:cs="Calibri"/>
                <w:sz w:val="20"/>
                <w:szCs w:val="20"/>
                <w:lang w:eastAsia="fr-CA"/>
              </w:rPr>
              <w:lastRenderedPageBreak/>
              <w:t>Le bureau de santé publique local collaborera avec l’école dans la gestion des éclosions.</w:t>
            </w:r>
          </w:p>
        </w:tc>
      </w:tr>
      <w:tr w:rsidR="009E6EB3" w:rsidRPr="00D26C07" w14:paraId="49D0B192" w14:textId="77777777" w:rsidTr="00B7163F">
        <w:tc>
          <w:tcPr>
            <w:tcW w:w="1838" w:type="dxa"/>
          </w:tcPr>
          <w:p w14:paraId="58310E87" w14:textId="77777777" w:rsidR="009E6EB3" w:rsidRPr="00865504" w:rsidRDefault="009E6EB3" w:rsidP="00B7163F">
            <w:pPr>
              <w:spacing w:line="276" w:lineRule="auto"/>
              <w:ind w:left="-6" w:firstLine="6"/>
              <w:rPr>
                <w:rFonts w:ascii="Verdana" w:hAnsi="Verdana"/>
                <w:sz w:val="20"/>
                <w:szCs w:val="20"/>
              </w:rPr>
            </w:pPr>
            <w:proofErr w:type="spellStart"/>
            <w:r w:rsidRPr="00865504">
              <w:rPr>
                <w:rFonts w:ascii="Verdana" w:hAnsi="Verdana"/>
                <w:sz w:val="20"/>
                <w:szCs w:val="20"/>
              </w:rPr>
              <w:lastRenderedPageBreak/>
              <w:t>Réouverture</w:t>
            </w:r>
            <w:proofErr w:type="spellEnd"/>
            <w:r w:rsidRPr="00865504">
              <w:rPr>
                <w:rFonts w:ascii="Verdana" w:hAnsi="Verdana"/>
                <w:sz w:val="20"/>
                <w:szCs w:val="20"/>
              </w:rPr>
              <w:t xml:space="preserve"> des écoles</w:t>
            </w:r>
          </w:p>
        </w:tc>
        <w:tc>
          <w:tcPr>
            <w:tcW w:w="7484" w:type="dxa"/>
          </w:tcPr>
          <w:p w14:paraId="6D073D89" w14:textId="77777777" w:rsidR="009E6EB3" w:rsidRPr="00865504" w:rsidRDefault="009E6EB3" w:rsidP="009E6EB3">
            <w:pPr>
              <w:pStyle w:val="Paragraphedeliste"/>
              <w:numPr>
                <w:ilvl w:val="0"/>
                <w:numId w:val="1"/>
              </w:numPr>
              <w:spacing w:after="0" w:line="276" w:lineRule="auto"/>
              <w:ind w:left="-6" w:firstLine="6"/>
              <w:rPr>
                <w:rFonts w:ascii="Verdana" w:eastAsia="Times New Roman" w:hAnsi="Verdana" w:cs="Calibri"/>
                <w:sz w:val="20"/>
                <w:szCs w:val="20"/>
                <w:lang w:eastAsia="fr-CA"/>
              </w:rPr>
            </w:pPr>
            <w:r w:rsidRPr="003864DF">
              <w:rPr>
                <w:rFonts w:ascii="Verdana" w:eastAsia="Times New Roman" w:hAnsi="Verdana" w:cs="Calibri"/>
                <w:sz w:val="20"/>
                <w:szCs w:val="20"/>
                <w:lang w:eastAsia="fr-CA"/>
              </w:rPr>
              <w:t>La déclaration de fin de l’éclosion est effectuée par le bureau de santé publique.</w:t>
            </w:r>
          </w:p>
        </w:tc>
      </w:tr>
      <w:tr w:rsidR="00D06C04" w:rsidRPr="00D26C07" w14:paraId="1FC9BFCF" w14:textId="77777777" w:rsidTr="00B7163F">
        <w:tc>
          <w:tcPr>
            <w:tcW w:w="1838" w:type="dxa"/>
          </w:tcPr>
          <w:p w14:paraId="6639112B" w14:textId="77777777" w:rsidR="00D06C04" w:rsidRPr="00865504" w:rsidRDefault="00D06C04" w:rsidP="00D06C04">
            <w:pPr>
              <w:spacing w:line="276" w:lineRule="auto"/>
              <w:ind w:left="-6" w:firstLine="6"/>
              <w:rPr>
                <w:rFonts w:ascii="Verdana" w:hAnsi="Verdana"/>
                <w:sz w:val="20"/>
                <w:szCs w:val="20"/>
              </w:rPr>
            </w:pPr>
            <w:r w:rsidRPr="00865504">
              <w:rPr>
                <w:rFonts w:ascii="Verdana" w:hAnsi="Verdana"/>
                <w:sz w:val="20"/>
                <w:szCs w:val="20"/>
              </w:rPr>
              <w:t>Obligations</w:t>
            </w:r>
          </w:p>
        </w:tc>
        <w:tc>
          <w:tcPr>
            <w:tcW w:w="7484" w:type="dxa"/>
          </w:tcPr>
          <w:p w14:paraId="08D7CED3"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directions d’école ont l’obligation :</w:t>
            </w:r>
          </w:p>
          <w:p w14:paraId="5A2635D7"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w:t>
            </w:r>
            <w:proofErr w:type="gramEnd"/>
            <w:r w:rsidRPr="00865504">
              <w:rPr>
                <w:rFonts w:ascii="Verdana" w:eastAsia="Times New Roman" w:hAnsi="Verdana" w:cs="Calibri"/>
                <w:color w:val="000000"/>
                <w:sz w:val="20"/>
                <w:szCs w:val="20"/>
                <w:lang w:eastAsia="fr-CA"/>
              </w:rPr>
              <w:t xml:space="preserve"> signaler au BSP les maladies infectieuses en vertu de la Loi sur la protection et la promotion de la santé</w:t>
            </w:r>
            <w:r>
              <w:rPr>
                <w:rFonts w:ascii="Verdana" w:eastAsia="Times New Roman" w:hAnsi="Verdana" w:cs="Calibri"/>
                <w:color w:val="000000"/>
                <w:sz w:val="20"/>
                <w:szCs w:val="20"/>
                <w:lang w:eastAsia="fr-CA"/>
              </w:rPr>
              <w:t>;</w:t>
            </w:r>
          </w:p>
          <w:p w14:paraId="06EC53FF" w14:textId="77777777" w:rsidR="00D06C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signaler</w:t>
            </w:r>
            <w:proofErr w:type="gramEnd"/>
            <w:r w:rsidRPr="00865504">
              <w:rPr>
                <w:rFonts w:ascii="Verdana" w:eastAsia="Times New Roman" w:hAnsi="Verdana" w:cs="Calibri"/>
                <w:color w:val="000000"/>
                <w:sz w:val="20"/>
                <w:szCs w:val="20"/>
                <w:lang w:eastAsia="fr-CA"/>
              </w:rPr>
              <w:t xml:space="preserve"> tout cas probable ou confirmé de COVID-19 au BSP local et au ministère de l’Éducation (EDU) par le biais de l’outil de déclaration quotidienne</w:t>
            </w:r>
            <w:r>
              <w:rPr>
                <w:rFonts w:ascii="Verdana" w:eastAsia="Times New Roman" w:hAnsi="Verdana" w:cs="Calibri"/>
                <w:color w:val="000000"/>
                <w:sz w:val="20"/>
                <w:szCs w:val="20"/>
                <w:lang w:eastAsia="fr-CA"/>
              </w:rPr>
              <w:t>;</w:t>
            </w:r>
            <w:r w:rsidRPr="00865504">
              <w:rPr>
                <w:rFonts w:ascii="Verdana" w:eastAsia="Times New Roman" w:hAnsi="Verdana" w:cs="Calibri"/>
                <w:color w:val="000000"/>
                <w:sz w:val="20"/>
                <w:szCs w:val="20"/>
                <w:lang w:eastAsia="fr-CA"/>
              </w:rPr>
              <w:t xml:space="preserve"> </w:t>
            </w:r>
          </w:p>
          <w:p w14:paraId="335F1DC7"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Pr>
                <w:rFonts w:ascii="Verdana" w:eastAsia="Times New Roman" w:hAnsi="Verdana" w:cs="Calibri"/>
                <w:color w:val="000000"/>
                <w:sz w:val="20"/>
                <w:szCs w:val="20"/>
                <w:lang w:eastAsia="fr-CA"/>
              </w:rPr>
              <w:t>signaler</w:t>
            </w:r>
            <w:proofErr w:type="gramEnd"/>
            <w:r>
              <w:rPr>
                <w:rFonts w:ascii="Verdana" w:eastAsia="Times New Roman" w:hAnsi="Verdana" w:cs="Calibri"/>
                <w:color w:val="000000"/>
                <w:sz w:val="20"/>
                <w:szCs w:val="20"/>
                <w:lang w:eastAsia="fr-CA"/>
              </w:rPr>
              <w:t xml:space="preserve"> les absences au ministère de l’Éducation par le biais de l’outil de déclaration quotidienne;</w:t>
            </w:r>
          </w:p>
          <w:p w14:paraId="63062159"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signaler</w:t>
            </w:r>
            <w:proofErr w:type="gramEnd"/>
            <w:r w:rsidRPr="00865504">
              <w:rPr>
                <w:rFonts w:ascii="Verdana" w:eastAsia="Times New Roman" w:hAnsi="Verdana" w:cs="Calibri"/>
                <w:color w:val="000000"/>
                <w:sz w:val="20"/>
                <w:szCs w:val="20"/>
                <w:lang w:eastAsia="fr-CA"/>
              </w:rPr>
              <w:t xml:space="preserve"> les absences au BSP.</w:t>
            </w:r>
          </w:p>
          <w:p w14:paraId="7D3A4D29" w14:textId="77777777" w:rsidR="00D06C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direction doit communiquer avec le BSP en cas d’inquiétude concernant l’absence d’un ou de plusieurs élèves, ou concernant le taux de présence au sein de leur communauté scolaire.</w:t>
            </w:r>
          </w:p>
          <w:p w14:paraId="2B240467" w14:textId="40AF2B6F" w:rsidR="00D06C04" w:rsidRPr="007C3E2D" w:rsidRDefault="00D06C04" w:rsidP="00D06C04">
            <w:pPr>
              <w:pStyle w:val="Paragraphedeliste"/>
              <w:numPr>
                <w:ilvl w:val="0"/>
                <w:numId w:val="1"/>
              </w:numPr>
              <w:spacing w:after="0" w:line="276" w:lineRule="auto"/>
              <w:ind w:left="-6" w:firstLine="6"/>
              <w:rPr>
                <w:rFonts w:ascii="Verdana" w:eastAsia="Times New Roman" w:hAnsi="Verdana" w:cs="Calibri"/>
                <w:sz w:val="20"/>
                <w:szCs w:val="20"/>
                <w:lang w:eastAsia="fr-CA"/>
              </w:rPr>
            </w:pPr>
            <w:r>
              <w:rPr>
                <w:rFonts w:ascii="Verdana" w:eastAsia="Times New Roman" w:hAnsi="Verdana" w:cs="Calibri"/>
                <w:sz w:val="20"/>
                <w:szCs w:val="20"/>
                <w:lang w:eastAsia="fr-CA"/>
              </w:rPr>
              <w:t>Le Conseil doit signaler quotidiennement au Ministère à l’aide de « l’outil</w:t>
            </w:r>
            <w:r w:rsidRPr="00A3754F">
              <w:rPr>
                <w:rFonts w:ascii="Verdana" w:eastAsia="Times New Roman" w:hAnsi="Verdana" w:cs="Calibri"/>
                <w:sz w:val="20"/>
                <w:szCs w:val="20"/>
                <w:lang w:eastAsia="fr-CA"/>
              </w:rPr>
              <w:t xml:space="preserve"> de signalement des absences liées à la COVID-19 au niveau du conseil</w:t>
            </w:r>
            <w:r>
              <w:rPr>
                <w:rFonts w:ascii="Verdana" w:eastAsia="Times New Roman" w:hAnsi="Verdana" w:cs="Calibri"/>
                <w:sz w:val="20"/>
                <w:szCs w:val="20"/>
                <w:lang w:eastAsia="fr-CA"/>
              </w:rPr>
              <w:t> » tout cas confirmé de COVID-19 pour le personnel qui n’est pas attitré à une école.</w:t>
            </w:r>
          </w:p>
        </w:tc>
      </w:tr>
      <w:tr w:rsidR="00D06C04" w:rsidRPr="00D26C07" w14:paraId="168224C9" w14:textId="77777777" w:rsidTr="00B7163F">
        <w:tc>
          <w:tcPr>
            <w:tcW w:w="1838" w:type="dxa"/>
          </w:tcPr>
          <w:p w14:paraId="19D01A41" w14:textId="77777777" w:rsidR="00D06C04" w:rsidRPr="00865504" w:rsidRDefault="00D06C04" w:rsidP="00D06C04">
            <w:pPr>
              <w:spacing w:line="276" w:lineRule="auto"/>
              <w:ind w:left="-6" w:firstLine="6"/>
              <w:rPr>
                <w:rFonts w:ascii="Verdana" w:hAnsi="Verdana"/>
                <w:sz w:val="20"/>
                <w:szCs w:val="20"/>
              </w:rPr>
            </w:pPr>
            <w:proofErr w:type="spellStart"/>
            <w:r w:rsidRPr="00865504">
              <w:rPr>
                <w:rFonts w:ascii="Verdana" w:hAnsi="Verdana"/>
                <w:sz w:val="20"/>
                <w:szCs w:val="20"/>
              </w:rPr>
              <w:t>Désignation</w:t>
            </w:r>
            <w:proofErr w:type="spellEnd"/>
            <w:r w:rsidRPr="00865504">
              <w:rPr>
                <w:rFonts w:ascii="Verdana" w:hAnsi="Verdana"/>
                <w:sz w:val="20"/>
                <w:szCs w:val="20"/>
              </w:rPr>
              <w:t xml:space="preserve"> d’un local </w:t>
            </w:r>
            <w:proofErr w:type="spellStart"/>
            <w:r w:rsidRPr="00865504">
              <w:rPr>
                <w:rFonts w:ascii="Verdana" w:hAnsi="Verdana"/>
                <w:sz w:val="20"/>
                <w:szCs w:val="20"/>
              </w:rPr>
              <w:t>d’isolement</w:t>
            </w:r>
            <w:proofErr w:type="spellEnd"/>
          </w:p>
        </w:tc>
        <w:tc>
          <w:tcPr>
            <w:tcW w:w="7484" w:type="dxa"/>
          </w:tcPr>
          <w:p w14:paraId="5F8BEFFA"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 local idéalement situé dans une zone peu fréquenté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dans l’école doit être désigné pour la prise en charge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pendant les heures de classe.</w:t>
            </w:r>
          </w:p>
        </w:tc>
      </w:tr>
      <w:tr w:rsidR="00D06C04" w:rsidRPr="00D26C07" w14:paraId="6A7AC3EB" w14:textId="77777777" w:rsidTr="00B7163F">
        <w:tc>
          <w:tcPr>
            <w:tcW w:w="1838" w:type="dxa"/>
          </w:tcPr>
          <w:p w14:paraId="19C9FA21" w14:textId="77777777" w:rsidR="00D06C04" w:rsidRPr="00865504" w:rsidRDefault="00D06C04" w:rsidP="00D06C04">
            <w:pPr>
              <w:spacing w:line="276" w:lineRule="auto"/>
              <w:ind w:left="-6" w:firstLine="6"/>
              <w:rPr>
                <w:rFonts w:ascii="Verdana" w:hAnsi="Verdana"/>
                <w:sz w:val="20"/>
                <w:szCs w:val="20"/>
              </w:rPr>
            </w:pPr>
            <w:proofErr w:type="spellStart"/>
            <w:r w:rsidRPr="00865504">
              <w:rPr>
                <w:rFonts w:ascii="Verdana" w:hAnsi="Verdana"/>
                <w:sz w:val="20"/>
                <w:szCs w:val="20"/>
              </w:rPr>
              <w:t>Trousse</w:t>
            </w:r>
            <w:proofErr w:type="spellEnd"/>
            <w:r w:rsidRPr="00865504">
              <w:rPr>
                <w:rFonts w:ascii="Verdana" w:hAnsi="Verdana"/>
                <w:sz w:val="20"/>
                <w:szCs w:val="20"/>
              </w:rPr>
              <w:t xml:space="preserve"> </w:t>
            </w:r>
            <w:proofErr w:type="spellStart"/>
            <w:r w:rsidRPr="00865504">
              <w:rPr>
                <w:rFonts w:ascii="Verdana" w:hAnsi="Verdana"/>
                <w:sz w:val="20"/>
                <w:szCs w:val="20"/>
              </w:rPr>
              <w:t>d’ÉPI</w:t>
            </w:r>
            <w:proofErr w:type="spellEnd"/>
            <w:r w:rsidRPr="00865504">
              <w:rPr>
                <w:rFonts w:ascii="Verdana" w:hAnsi="Verdana"/>
                <w:sz w:val="20"/>
                <w:szCs w:val="20"/>
              </w:rPr>
              <w:t xml:space="preserve"> et instructions</w:t>
            </w:r>
          </w:p>
        </w:tc>
        <w:tc>
          <w:tcPr>
            <w:tcW w:w="7484" w:type="dxa"/>
          </w:tcPr>
          <w:p w14:paraId="748D85EC"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Une trousse contenant de l’équipement de protection individuel (ÉPI) doit être disponible dans le local d’isolement.</w:t>
            </w:r>
          </w:p>
          <w:p w14:paraId="7457A8F1"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trousse doit inclure :</w:t>
            </w:r>
          </w:p>
          <w:p w14:paraId="61F90947"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w:t>
            </w:r>
            <w:proofErr w:type="gramEnd"/>
            <w:r w:rsidRPr="00865504">
              <w:rPr>
                <w:rFonts w:ascii="Verdana" w:eastAsia="Times New Roman" w:hAnsi="Verdana" w:cs="Calibri"/>
                <w:color w:val="000000"/>
                <w:sz w:val="20"/>
                <w:szCs w:val="20"/>
                <w:lang w:eastAsia="fr-CA"/>
              </w:rPr>
              <w:t xml:space="preserve"> désinfectant pour les mains à base d'alcool;</w:t>
            </w:r>
          </w:p>
          <w:p w14:paraId="29E5E001"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des</w:t>
            </w:r>
            <w:proofErr w:type="gramEnd"/>
            <w:r w:rsidRPr="00865504">
              <w:rPr>
                <w:rFonts w:ascii="Verdana" w:eastAsia="Times New Roman" w:hAnsi="Verdana" w:cs="Calibri"/>
                <w:color w:val="000000"/>
                <w:sz w:val="20"/>
                <w:szCs w:val="20"/>
                <w:lang w:eastAsia="fr-CA"/>
              </w:rPr>
              <w:t xml:space="preserve"> gants jetables;</w:t>
            </w:r>
          </w:p>
          <w:p w14:paraId="72CF5FD3"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des</w:t>
            </w:r>
            <w:proofErr w:type="gramEnd"/>
            <w:r w:rsidRPr="00865504">
              <w:rPr>
                <w:rFonts w:ascii="Verdana" w:eastAsia="Times New Roman" w:hAnsi="Verdana" w:cs="Calibri"/>
                <w:color w:val="000000"/>
                <w:sz w:val="20"/>
                <w:szCs w:val="20"/>
                <w:lang w:eastAsia="fr-CA"/>
              </w:rPr>
              <w:t xml:space="preserve"> masques de procédure ou des masques chirurgicaux;</w:t>
            </w:r>
          </w:p>
          <w:p w14:paraId="189C1D36"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une</w:t>
            </w:r>
            <w:proofErr w:type="gramEnd"/>
            <w:r w:rsidRPr="00865504">
              <w:rPr>
                <w:rFonts w:ascii="Verdana" w:eastAsia="Times New Roman" w:hAnsi="Verdana" w:cs="Calibri"/>
                <w:color w:val="000000"/>
                <w:sz w:val="20"/>
                <w:szCs w:val="20"/>
                <w:lang w:eastAsia="fr-CA"/>
              </w:rPr>
              <w:t xml:space="preserve"> protection oculaire (visière);</w:t>
            </w:r>
          </w:p>
          <w:p w14:paraId="38196853"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une</w:t>
            </w:r>
            <w:proofErr w:type="gramEnd"/>
            <w:r w:rsidRPr="00865504">
              <w:rPr>
                <w:rFonts w:ascii="Verdana" w:eastAsia="Times New Roman" w:hAnsi="Verdana" w:cs="Calibri"/>
                <w:color w:val="000000"/>
                <w:sz w:val="20"/>
                <w:szCs w:val="20"/>
                <w:lang w:eastAsia="fr-CA"/>
              </w:rPr>
              <w:t xml:space="preserve"> blouse jetable;</w:t>
            </w:r>
          </w:p>
          <w:p w14:paraId="41C40B79"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sac</w:t>
            </w:r>
            <w:proofErr w:type="gramEnd"/>
            <w:r w:rsidRPr="00865504">
              <w:rPr>
                <w:rFonts w:ascii="Verdana" w:eastAsia="Times New Roman" w:hAnsi="Verdana" w:cs="Calibri"/>
                <w:color w:val="000000"/>
                <w:sz w:val="20"/>
                <w:szCs w:val="20"/>
                <w:lang w:eastAsia="fr-CA"/>
              </w:rPr>
              <w:t xml:space="preserve"> pour mettre les effets personnels de la personne malade. </w:t>
            </w:r>
          </w:p>
          <w:p w14:paraId="18F8FA33"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Des instructions sur l'utilisation appropriée de l'EPI doivent se trouver à l’extérieur de la trousse.</w:t>
            </w:r>
          </w:p>
          <w:p w14:paraId="22A336D1"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contenu de la trousse doit être utilisé par le membre du personnel qui prend soin de l'élève, du membre du personnel ou du visiteur démontrant des signes et symptôme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de la COVID-19 ainsi que par la personne malade.</w:t>
            </w:r>
          </w:p>
        </w:tc>
      </w:tr>
      <w:tr w:rsidR="00D06C04" w:rsidRPr="00D26C07" w14:paraId="78B6C50D" w14:textId="77777777" w:rsidTr="00B7163F">
        <w:tc>
          <w:tcPr>
            <w:tcW w:w="1838" w:type="dxa"/>
          </w:tcPr>
          <w:p w14:paraId="02BAFFF7" w14:textId="77777777" w:rsidR="00D06C04" w:rsidRPr="00865504" w:rsidRDefault="00D06C04" w:rsidP="00D06C04">
            <w:pPr>
              <w:spacing w:line="276" w:lineRule="auto"/>
              <w:ind w:left="-6" w:firstLine="6"/>
              <w:rPr>
                <w:rFonts w:ascii="Verdana" w:hAnsi="Verdana"/>
                <w:sz w:val="20"/>
                <w:szCs w:val="20"/>
              </w:rPr>
            </w:pPr>
            <w:r w:rsidRPr="00865504">
              <w:rPr>
                <w:rFonts w:ascii="Verdana" w:hAnsi="Verdana"/>
                <w:sz w:val="20"/>
                <w:szCs w:val="20"/>
              </w:rPr>
              <w:t xml:space="preserve">Tenue des </w:t>
            </w:r>
            <w:proofErr w:type="spellStart"/>
            <w:r w:rsidRPr="00865504">
              <w:rPr>
                <w:rFonts w:ascii="Verdana" w:hAnsi="Verdana"/>
                <w:sz w:val="20"/>
                <w:szCs w:val="20"/>
              </w:rPr>
              <w:t>registre</w:t>
            </w:r>
            <w:r>
              <w:rPr>
                <w:rFonts w:ascii="Verdana" w:hAnsi="Verdana"/>
                <w:sz w:val="20"/>
                <w:szCs w:val="20"/>
              </w:rPr>
              <w:t>s</w:t>
            </w:r>
            <w:proofErr w:type="spellEnd"/>
          </w:p>
        </w:tc>
        <w:tc>
          <w:tcPr>
            <w:tcW w:w="7484" w:type="dxa"/>
          </w:tcPr>
          <w:p w14:paraId="5AFA684B"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La direction doit tenir quotidiennement un registre précis sur le personnel, les élèves et les visiteurs essentiels qui pénètrent dans l’enceinte de l’école. </w:t>
            </w:r>
          </w:p>
          <w:p w14:paraId="537FDC9D"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registre doit contenir les noms, coordonnés y compris le numéro de téléphone, résultats de dépistage et heures d’arrivée et de départ et doit être à jour et accessible.</w:t>
            </w:r>
          </w:p>
          <w:p w14:paraId="6B3F5BEF"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La direction doit s’assurer que les renseignements essentiels concernant les membres du personnel et les élèves soient à jour.</w:t>
            </w:r>
          </w:p>
        </w:tc>
      </w:tr>
      <w:tr w:rsidR="00D06C04" w:rsidRPr="00D26C07" w14:paraId="55829480" w14:textId="77777777" w:rsidTr="00B7163F">
        <w:tc>
          <w:tcPr>
            <w:tcW w:w="9322" w:type="dxa"/>
            <w:gridSpan w:val="2"/>
            <w:shd w:val="clear" w:color="auto" w:fill="FBE4D5" w:themeFill="accent2" w:themeFillTint="33"/>
          </w:tcPr>
          <w:p w14:paraId="16B26CDA" w14:textId="77777777" w:rsidR="00D06C04" w:rsidRPr="00865504" w:rsidRDefault="00D06C04" w:rsidP="00D06C04">
            <w:pPr>
              <w:spacing w:after="120" w:line="276" w:lineRule="auto"/>
              <w:ind w:left="-6" w:firstLine="6"/>
              <w:outlineLvl w:val="1"/>
              <w:rPr>
                <w:rFonts w:ascii="Verdana" w:hAnsi="Verdana"/>
                <w:sz w:val="20"/>
                <w:szCs w:val="20"/>
                <w:lang w:val="fr-FR" w:eastAsia="fr-CA"/>
              </w:rPr>
            </w:pPr>
            <w:bookmarkStart w:id="0" w:name="_Toc55298537"/>
            <w:r w:rsidRPr="00865504">
              <w:rPr>
                <w:rFonts w:ascii="Verdana" w:hAnsi="Verdana"/>
                <w:b/>
                <w:bCs/>
                <w:sz w:val="20"/>
                <w:szCs w:val="20"/>
                <w:lang w:val="fr-FR" w:eastAsia="fr-CA"/>
              </w:rPr>
              <w:lastRenderedPageBreak/>
              <w:t xml:space="preserve">Prise en charge des personnes </w:t>
            </w:r>
            <w:r>
              <w:rPr>
                <w:rFonts w:ascii="Verdana" w:hAnsi="Verdana"/>
                <w:b/>
                <w:bCs/>
                <w:sz w:val="20"/>
                <w:szCs w:val="20"/>
                <w:lang w:val="fr-FR" w:eastAsia="fr-CA"/>
              </w:rPr>
              <w:t>présentant des symptômes de la COVID-19 (malade)</w:t>
            </w:r>
            <w:r w:rsidRPr="00865504">
              <w:rPr>
                <w:rFonts w:ascii="Verdana" w:hAnsi="Verdana"/>
                <w:b/>
                <w:bCs/>
                <w:sz w:val="20"/>
                <w:szCs w:val="20"/>
                <w:lang w:val="fr-FR" w:eastAsia="fr-CA"/>
              </w:rPr>
              <w:t xml:space="preserve"> pendant les heures de classe</w:t>
            </w:r>
            <w:bookmarkEnd w:id="0"/>
          </w:p>
          <w:p w14:paraId="560694AD" w14:textId="77777777" w:rsidR="00D06C04" w:rsidRPr="00865504" w:rsidRDefault="00D06C04" w:rsidP="00D06C04">
            <w:pPr>
              <w:spacing w:after="120" w:line="276" w:lineRule="auto"/>
              <w:ind w:left="-6" w:firstLine="6"/>
              <w:outlineLvl w:val="1"/>
              <w:rPr>
                <w:rFonts w:ascii="Verdana" w:hAnsi="Verdana" w:cs="Calibri"/>
                <w:color w:val="000000"/>
                <w:sz w:val="20"/>
                <w:szCs w:val="20"/>
                <w:lang w:val="fr-FR" w:eastAsia="fr-CA"/>
              </w:rPr>
            </w:pPr>
            <w:bookmarkStart w:id="1" w:name="_Toc55298538"/>
            <w:r w:rsidRPr="00865504">
              <w:rPr>
                <w:rFonts w:ascii="Verdana" w:hAnsi="Verdana"/>
                <w:i/>
                <w:iCs/>
                <w:sz w:val="20"/>
                <w:szCs w:val="20"/>
                <w:lang w:val="fr-FR" w:eastAsia="fr-CA"/>
              </w:rPr>
              <w:t>NB : Elle vise toute personne parmi les élèves, le personnel ou d’autres membres ou visiteurs de la communauté scolaire qui tomberait malade pendant les heures de classe et dans les locaux de l’école.</w:t>
            </w:r>
            <w:bookmarkEnd w:id="1"/>
          </w:p>
        </w:tc>
      </w:tr>
      <w:tr w:rsidR="00D06C04" w:rsidRPr="00D26C07" w14:paraId="743E2EE4" w14:textId="77777777" w:rsidTr="00B7163F">
        <w:tc>
          <w:tcPr>
            <w:tcW w:w="1838" w:type="dxa"/>
          </w:tcPr>
          <w:p w14:paraId="0D87E2AC" w14:textId="77777777" w:rsidR="00D06C04" w:rsidRPr="009E6EB3" w:rsidRDefault="00D06C04" w:rsidP="00D06C04">
            <w:pPr>
              <w:spacing w:line="276" w:lineRule="auto"/>
              <w:ind w:left="-6" w:firstLine="6"/>
              <w:rPr>
                <w:rFonts w:ascii="Verdana" w:hAnsi="Verdana"/>
                <w:sz w:val="20"/>
                <w:szCs w:val="20"/>
                <w:lang w:val="fr-CA"/>
              </w:rPr>
            </w:pPr>
            <w:r w:rsidRPr="009E6EB3">
              <w:rPr>
                <w:rFonts w:ascii="Verdana" w:hAnsi="Verdana"/>
                <w:sz w:val="20"/>
                <w:szCs w:val="20"/>
                <w:lang w:val="fr-CA"/>
              </w:rPr>
              <w:t>Prise en charge des personnes malades</w:t>
            </w:r>
          </w:p>
        </w:tc>
        <w:tc>
          <w:tcPr>
            <w:tcW w:w="7484" w:type="dxa"/>
          </w:tcPr>
          <w:p w14:paraId="310F90BD" w14:textId="77777777" w:rsidR="00D06C04" w:rsidRPr="009E6EB3" w:rsidRDefault="00D06C04" w:rsidP="00D06C04">
            <w:pPr>
              <w:spacing w:line="276" w:lineRule="auto"/>
              <w:ind w:left="-6" w:firstLine="6"/>
              <w:rPr>
                <w:rFonts w:ascii="Verdana" w:hAnsi="Verdana" w:cs="Calibri"/>
                <w:color w:val="000000"/>
                <w:sz w:val="20"/>
                <w:szCs w:val="20"/>
                <w:lang w:val="fr-CA" w:eastAsia="fr-CA"/>
              </w:rPr>
            </w:pPr>
            <w:r w:rsidRPr="009E6EB3">
              <w:rPr>
                <w:rFonts w:ascii="Verdana" w:hAnsi="Verdana" w:cs="Calibri"/>
                <w:color w:val="000000"/>
                <w:sz w:val="20"/>
                <w:szCs w:val="20"/>
                <w:lang w:val="fr-CA" w:eastAsia="fr-CA"/>
              </w:rPr>
              <w:t>La prise en charge pendant les heures de classe des personnes malades doit se faire en suivant les recommandations suivantes :</w:t>
            </w:r>
          </w:p>
          <w:p w14:paraId="3D307B9A"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toute</w:t>
            </w:r>
            <w:proofErr w:type="gramEnd"/>
            <w:r w:rsidRPr="00865504">
              <w:rPr>
                <w:rFonts w:ascii="Verdana" w:eastAsia="Times New Roman" w:hAnsi="Verdana" w:cs="Calibri"/>
                <w:color w:val="000000"/>
                <w:sz w:val="20"/>
                <w:szCs w:val="20"/>
                <w:lang w:eastAsia="fr-CA"/>
              </w:rPr>
              <w:t xml:space="preserve"> personne fournissant des soins à la personne malade doit maintenir avec cette dernière la plus grande distance physique possible</w:t>
            </w:r>
          </w:p>
          <w:p w14:paraId="08028DBA"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w:t>
            </w:r>
            <w:proofErr w:type="gramEnd"/>
            <w:r w:rsidRPr="00865504">
              <w:rPr>
                <w:rFonts w:ascii="Verdana" w:eastAsia="Times New Roman" w:hAnsi="Verdana" w:cs="Calibri"/>
                <w:color w:val="000000"/>
                <w:sz w:val="20"/>
                <w:szCs w:val="20"/>
                <w:lang w:eastAsia="fr-CA"/>
              </w:rPr>
              <w:t xml:space="preserve"> membre du personnel qui </w:t>
            </w:r>
            <w:r>
              <w:rPr>
                <w:rFonts w:ascii="Verdana" w:eastAsia="Times New Roman" w:hAnsi="Verdana" w:cs="Calibri"/>
                <w:color w:val="000000"/>
                <w:sz w:val="20"/>
                <w:szCs w:val="20"/>
                <w:lang w:eastAsia="fr-CA"/>
              </w:rPr>
              <w:t xml:space="preserve">supervise </w:t>
            </w:r>
            <w:r w:rsidRPr="00865504">
              <w:rPr>
                <w:rFonts w:ascii="Verdana" w:eastAsia="Times New Roman" w:hAnsi="Verdana" w:cs="Calibri"/>
                <w:color w:val="000000"/>
                <w:sz w:val="20"/>
                <w:szCs w:val="20"/>
                <w:lang w:eastAsia="fr-CA"/>
              </w:rPr>
              <w:t>la personne malade doit porter un masque chirurgical</w:t>
            </w:r>
            <w:r>
              <w:rPr>
                <w:rFonts w:ascii="Verdana" w:eastAsia="Times New Roman" w:hAnsi="Verdana" w:cs="Calibri"/>
                <w:color w:val="000000"/>
                <w:sz w:val="20"/>
                <w:szCs w:val="20"/>
                <w:lang w:eastAsia="fr-CA"/>
              </w:rPr>
              <w:t xml:space="preserve"> ou d</w:t>
            </w:r>
            <w:r w:rsidRPr="00865504">
              <w:rPr>
                <w:rFonts w:ascii="Verdana" w:eastAsia="Times New Roman" w:hAnsi="Verdana" w:cs="Calibri"/>
                <w:color w:val="000000"/>
                <w:sz w:val="20"/>
                <w:szCs w:val="20"/>
                <w:lang w:eastAsia="fr-CA"/>
              </w:rPr>
              <w:t>e procédure, une protection oculaire, des gants et une blouse à usage unique.</w:t>
            </w:r>
          </w:p>
          <w:p w14:paraId="6503D6AF"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la</w:t>
            </w:r>
            <w:proofErr w:type="gramEnd"/>
            <w:r w:rsidRPr="00865504">
              <w:rPr>
                <w:rFonts w:ascii="Verdana" w:eastAsia="Times New Roman" w:hAnsi="Verdana" w:cs="Calibri"/>
                <w:color w:val="000000"/>
                <w:sz w:val="20"/>
                <w:szCs w:val="20"/>
                <w:lang w:eastAsia="fr-CA"/>
              </w:rPr>
              <w:t xml:space="preserve"> personne malade doit porter un masque chirurgical</w:t>
            </w:r>
            <w:r>
              <w:rPr>
                <w:rFonts w:ascii="Verdana" w:eastAsia="Times New Roman" w:hAnsi="Verdana" w:cs="Calibri"/>
                <w:color w:val="000000"/>
                <w:sz w:val="20"/>
                <w:szCs w:val="20"/>
                <w:lang w:eastAsia="fr-CA"/>
              </w:rPr>
              <w:t xml:space="preserve"> ou </w:t>
            </w:r>
            <w:r w:rsidRPr="00865504">
              <w:rPr>
                <w:rFonts w:ascii="Verdana" w:eastAsia="Times New Roman" w:hAnsi="Verdana" w:cs="Calibri"/>
                <w:color w:val="000000"/>
                <w:sz w:val="20"/>
                <w:szCs w:val="20"/>
                <w:lang w:eastAsia="fr-CA"/>
              </w:rPr>
              <w:t>de procédure à moins d’être exempté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w:t>
            </w:r>
          </w:p>
          <w:p w14:paraId="5F4FE7AA"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les</w:t>
            </w:r>
            <w:proofErr w:type="gramEnd"/>
            <w:r w:rsidRPr="00865504">
              <w:rPr>
                <w:rFonts w:ascii="Verdana" w:eastAsia="Times New Roman" w:hAnsi="Verdana" w:cs="Calibri"/>
                <w:color w:val="000000"/>
                <w:sz w:val="20"/>
                <w:szCs w:val="20"/>
                <w:lang w:eastAsia="fr-CA"/>
              </w:rPr>
              <w:t xml:space="preserve"> mesures d’hygiène des mains et d’étiquette respiratoire doivent être mises en pratique </w:t>
            </w:r>
            <w:r>
              <w:rPr>
                <w:rFonts w:ascii="Verdana" w:eastAsia="Times New Roman" w:hAnsi="Verdana" w:cs="Calibri"/>
                <w:color w:val="000000"/>
                <w:sz w:val="20"/>
                <w:szCs w:val="20"/>
                <w:lang w:eastAsia="fr-CA"/>
              </w:rPr>
              <w:t xml:space="preserve">par la personne malade et celle qui la supervise </w:t>
            </w:r>
            <w:r w:rsidRPr="00865504">
              <w:rPr>
                <w:rFonts w:ascii="Verdana" w:eastAsia="Times New Roman" w:hAnsi="Verdana" w:cs="Calibri"/>
                <w:color w:val="000000"/>
                <w:sz w:val="20"/>
                <w:szCs w:val="20"/>
                <w:lang w:eastAsia="fr-CA"/>
              </w:rPr>
              <w:t>jusqu’à ce qu’on vienne</w:t>
            </w:r>
            <w:r>
              <w:rPr>
                <w:rFonts w:ascii="Verdana" w:eastAsia="Times New Roman" w:hAnsi="Verdana" w:cs="Calibri"/>
                <w:color w:val="000000"/>
                <w:sz w:val="20"/>
                <w:szCs w:val="20"/>
                <w:lang w:eastAsia="fr-CA"/>
              </w:rPr>
              <w:t xml:space="preserve"> </w:t>
            </w:r>
            <w:r w:rsidRPr="00865504">
              <w:rPr>
                <w:rFonts w:ascii="Verdana" w:eastAsia="Times New Roman" w:hAnsi="Verdana" w:cs="Calibri"/>
                <w:color w:val="000000"/>
                <w:sz w:val="20"/>
                <w:szCs w:val="20"/>
                <w:lang w:eastAsia="fr-CA"/>
              </w:rPr>
              <w:t>chercher la personne malade.</w:t>
            </w:r>
          </w:p>
          <w:p w14:paraId="17775AC6"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la</w:t>
            </w:r>
            <w:proofErr w:type="gramEnd"/>
            <w:r w:rsidRPr="00865504">
              <w:rPr>
                <w:rFonts w:ascii="Verdana" w:eastAsia="Times New Roman" w:hAnsi="Verdana" w:cs="Calibri"/>
                <w:color w:val="000000"/>
                <w:sz w:val="20"/>
                <w:szCs w:val="20"/>
                <w:lang w:eastAsia="fr-CA"/>
              </w:rPr>
              <w:t xml:space="preserve"> pièce dans laquelle la personne malade a été placée en isolement, ainsi que les autres zones de l’école dans lesquelles elle s’est rendue, doi</w:t>
            </w:r>
            <w:r>
              <w:rPr>
                <w:rFonts w:ascii="Verdana" w:eastAsia="Times New Roman" w:hAnsi="Verdana" w:cs="Calibri"/>
                <w:color w:val="000000"/>
                <w:sz w:val="20"/>
                <w:szCs w:val="20"/>
                <w:lang w:eastAsia="fr-CA"/>
              </w:rPr>
              <w:t>ven</w:t>
            </w:r>
            <w:r w:rsidRPr="00865504">
              <w:rPr>
                <w:rFonts w:ascii="Verdana" w:eastAsia="Times New Roman" w:hAnsi="Verdana" w:cs="Calibri"/>
                <w:color w:val="000000"/>
                <w:sz w:val="20"/>
                <w:szCs w:val="20"/>
                <w:lang w:eastAsia="fr-CA"/>
              </w:rPr>
              <w:t>t être nettoyées dans les meilleurs délais après le départ de la personne malade.</w:t>
            </w:r>
          </w:p>
          <w:p w14:paraId="58E214A0"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conseiller</w:t>
            </w:r>
            <w:proofErr w:type="gramEnd"/>
            <w:r w:rsidRPr="00865504">
              <w:rPr>
                <w:rFonts w:ascii="Verdana" w:eastAsia="Times New Roman" w:hAnsi="Verdana" w:cs="Calibri"/>
                <w:color w:val="000000"/>
                <w:sz w:val="20"/>
                <w:szCs w:val="20"/>
                <w:lang w:eastAsia="fr-CA"/>
              </w:rPr>
              <w:t xml:space="preserve"> à la personne malade et/ou à son parent ou son tuteur de solliciter l’avis médical de son fournisseur de soins </w:t>
            </w:r>
            <w:r>
              <w:rPr>
                <w:rFonts w:ascii="Verdana" w:eastAsia="Times New Roman" w:hAnsi="Verdana" w:cs="Calibri"/>
                <w:color w:val="000000"/>
                <w:sz w:val="20"/>
                <w:szCs w:val="20"/>
                <w:lang w:eastAsia="fr-CA"/>
              </w:rPr>
              <w:t xml:space="preserve">de santé, </w:t>
            </w:r>
            <w:r w:rsidRPr="00865504">
              <w:rPr>
                <w:rFonts w:ascii="Verdana" w:eastAsia="Times New Roman" w:hAnsi="Verdana" w:cs="Calibri"/>
                <w:color w:val="000000"/>
                <w:sz w:val="20"/>
                <w:szCs w:val="20"/>
                <w:lang w:eastAsia="fr-CA"/>
              </w:rPr>
              <w:t xml:space="preserve">notamment pour déterminer s’il convient ou s’il est recommandé qu’elle subisse un test de dépistage de la COVID-19. </w:t>
            </w:r>
          </w:p>
        </w:tc>
      </w:tr>
      <w:tr w:rsidR="00D06C04" w:rsidRPr="00D26C07" w14:paraId="3C09926A" w14:textId="77777777" w:rsidTr="00B7163F">
        <w:tc>
          <w:tcPr>
            <w:tcW w:w="1838" w:type="dxa"/>
          </w:tcPr>
          <w:p w14:paraId="1099C8D5" w14:textId="77777777" w:rsidR="00D06C04" w:rsidRPr="00865504" w:rsidRDefault="00D06C04" w:rsidP="00D06C04">
            <w:pPr>
              <w:pStyle w:val="Paragraphedeliste"/>
              <w:numPr>
                <w:ilvl w:val="0"/>
                <w:numId w:val="2"/>
              </w:numPr>
              <w:spacing w:after="0" w:line="276" w:lineRule="auto"/>
              <w:ind w:left="-6" w:firstLine="6"/>
              <w:rPr>
                <w:rFonts w:ascii="Verdana" w:hAnsi="Verdana"/>
                <w:sz w:val="20"/>
                <w:szCs w:val="20"/>
              </w:rPr>
            </w:pPr>
            <w:r w:rsidRPr="00865504">
              <w:rPr>
                <w:rFonts w:ascii="Verdana" w:hAnsi="Verdana"/>
                <w:sz w:val="20"/>
                <w:szCs w:val="20"/>
              </w:rPr>
              <w:t>Mesures à prendre par le personnel enseignant</w:t>
            </w:r>
          </w:p>
        </w:tc>
        <w:tc>
          <w:tcPr>
            <w:tcW w:w="7484" w:type="dxa"/>
          </w:tcPr>
          <w:p w14:paraId="76BA4B59" w14:textId="77777777" w:rsidR="00D06C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 xml:space="preserve">Prendre connaissance du </w:t>
            </w:r>
            <w:hyperlink r:id="rId10" w:history="1">
              <w:r w:rsidRPr="008637FE">
                <w:rPr>
                  <w:rStyle w:val="Lienhypertexte"/>
                  <w:rFonts w:ascii="Verdana" w:eastAsia="Times New Roman" w:hAnsi="Verdana" w:cs="Calibri"/>
                  <w:lang w:eastAsia="fr-CA"/>
                </w:rPr>
                <w:t>document de référence sur les symptômes de la COVID-19</w:t>
              </w:r>
            </w:hyperlink>
            <w:r>
              <w:rPr>
                <w:rFonts w:ascii="Verdana" w:eastAsia="Times New Roman" w:hAnsi="Verdana" w:cs="Calibri"/>
                <w:color w:val="000000"/>
                <w:sz w:val="20"/>
                <w:szCs w:val="20"/>
                <w:lang w:eastAsia="fr-CA"/>
              </w:rPr>
              <w:t>.</w:t>
            </w:r>
          </w:p>
          <w:p w14:paraId="63E98978"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Expliquer aux élèves, en des termes adaptés à leur âge, comment reconnaître les symptômes de la COVID-19 et de leur demander de s’adresser immédiatement à un membre du personnel s’ils se sentent malades.</w:t>
            </w:r>
          </w:p>
          <w:p w14:paraId="114BAF6A"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Observer attentivement la description des symptômes et avertir la direction si un élève est malade</w:t>
            </w:r>
            <w:r>
              <w:rPr>
                <w:rFonts w:ascii="Verdana" w:eastAsia="Times New Roman" w:hAnsi="Verdana" w:cs="Calibri"/>
                <w:color w:val="000000"/>
                <w:sz w:val="20"/>
                <w:szCs w:val="20"/>
                <w:lang w:eastAsia="fr-CA"/>
              </w:rPr>
              <w:t>.</w:t>
            </w:r>
          </w:p>
          <w:p w14:paraId="1F9541CA" w14:textId="77777777" w:rsidR="00D06C04" w:rsidRPr="00B417C0"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D06C04" w:rsidRPr="00865504" w14:paraId="7A94DB1E" w14:textId="77777777" w:rsidTr="00B7163F">
        <w:tc>
          <w:tcPr>
            <w:tcW w:w="1838" w:type="dxa"/>
          </w:tcPr>
          <w:p w14:paraId="5642B08B" w14:textId="77777777" w:rsidR="00D06C04" w:rsidRPr="00865504" w:rsidRDefault="00D06C04" w:rsidP="00D06C04">
            <w:pPr>
              <w:pStyle w:val="Paragraphedeliste"/>
              <w:numPr>
                <w:ilvl w:val="0"/>
                <w:numId w:val="2"/>
              </w:numPr>
              <w:spacing w:after="0" w:line="276" w:lineRule="auto"/>
              <w:ind w:left="-6" w:firstLine="6"/>
              <w:rPr>
                <w:rFonts w:ascii="Verdana" w:hAnsi="Verdana"/>
                <w:sz w:val="20"/>
                <w:szCs w:val="20"/>
              </w:rPr>
            </w:pPr>
            <w:r w:rsidRPr="00865504">
              <w:rPr>
                <w:rFonts w:ascii="Verdana" w:hAnsi="Verdana"/>
                <w:sz w:val="20"/>
                <w:szCs w:val="20"/>
              </w:rPr>
              <w:t>Mesures à prendre par la direction</w:t>
            </w:r>
          </w:p>
        </w:tc>
        <w:tc>
          <w:tcPr>
            <w:tcW w:w="7484" w:type="dxa"/>
          </w:tcPr>
          <w:p w14:paraId="577B9BA3"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Isoler immédiatement l’élève qui présente les symptômes de la COVID-19 dans le local désigné jusqu’à ce qu’on vienne le chercher.</w:t>
            </w:r>
          </w:p>
          <w:p w14:paraId="3C0E9F92"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180C7856"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le parent, tuteur ou tutrice et organiser le départ immédiat de l’élève.</w:t>
            </w:r>
          </w:p>
          <w:p w14:paraId="31713BFB"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Veiller à ce que l’élève et le membre du personnel qui lui porte assistance utilisent la trousse d’EPI mise à leur disposition.</w:t>
            </w:r>
          </w:p>
          <w:p w14:paraId="6016E3A0"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Conseiller à l’élève de rester à son domicile.</w:t>
            </w:r>
          </w:p>
          <w:p w14:paraId="692749FD"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Organiser dans la mesure du possible la poursuite de l’apprentissage de l’élève.</w:t>
            </w:r>
          </w:p>
          <w:p w14:paraId="234E5916"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7D4E56">
              <w:rPr>
                <w:rFonts w:ascii="Verdana" w:eastAsia="Times New Roman" w:hAnsi="Verdana" w:cs="Calibri"/>
                <w:b/>
                <w:bCs/>
                <w:color w:val="000000"/>
                <w:sz w:val="20"/>
                <w:szCs w:val="20"/>
                <w:u w:val="single"/>
                <w:lang w:eastAsia="fr-CA"/>
              </w:rPr>
              <w:t>Si nécessaire</w:t>
            </w:r>
            <w:r w:rsidRPr="00865504">
              <w:rPr>
                <w:rFonts w:ascii="Verdana" w:eastAsia="Times New Roman" w:hAnsi="Verdana" w:cs="Calibri"/>
                <w:color w:val="000000"/>
                <w:sz w:val="20"/>
                <w:szCs w:val="20"/>
                <w:lang w:eastAsia="fr-CA"/>
              </w:rPr>
              <w:t>, informe</w:t>
            </w:r>
            <w:r>
              <w:rPr>
                <w:rFonts w:ascii="Verdana" w:eastAsia="Times New Roman" w:hAnsi="Verdana" w:cs="Calibri"/>
                <w:color w:val="000000"/>
                <w:sz w:val="20"/>
                <w:szCs w:val="20"/>
                <w:lang w:eastAsia="fr-CA"/>
              </w:rPr>
              <w:t>z</w:t>
            </w:r>
            <w:r w:rsidRPr="00865504">
              <w:rPr>
                <w:rFonts w:ascii="Verdana" w:eastAsia="Times New Roman" w:hAnsi="Verdana" w:cs="Calibri"/>
                <w:color w:val="000000"/>
                <w:sz w:val="20"/>
                <w:szCs w:val="20"/>
                <w:lang w:eastAsia="fr-CA"/>
              </w:rPr>
              <w:t xml:space="preserve"> tous les membres du personnel de la situation tout en préservant la confidentialité des renseignements.</w:t>
            </w:r>
          </w:p>
          <w:p w14:paraId="0FBC633B"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 pour l’informer de la situation.</w:t>
            </w:r>
          </w:p>
          <w:p w14:paraId="493797CA"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r>
              <w:rPr>
                <w:rFonts w:ascii="Verdana" w:eastAsia="Times New Roman" w:hAnsi="Verdana" w:cs="Calibri"/>
                <w:color w:val="000000"/>
                <w:sz w:val="20"/>
                <w:szCs w:val="20"/>
                <w:lang w:eastAsia="fr-CA"/>
              </w:rPr>
              <w:t xml:space="preserve"> malades</w:t>
            </w:r>
            <w:r w:rsidRPr="00865504">
              <w:rPr>
                <w:rFonts w:ascii="Verdana" w:eastAsia="Times New Roman" w:hAnsi="Verdana" w:cs="Calibri"/>
                <w:color w:val="000000"/>
                <w:sz w:val="20"/>
                <w:szCs w:val="20"/>
                <w:lang w:eastAsia="fr-CA"/>
              </w:rPr>
              <w:t>.</w:t>
            </w:r>
          </w:p>
          <w:p w14:paraId="74C6F38D"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Assurer que les objets </w:t>
            </w:r>
            <w:r w:rsidRPr="00865504">
              <w:rPr>
                <w:rFonts w:ascii="Verdana" w:eastAsia="Times New Roman" w:hAnsi="Verdana" w:cs="Calibri"/>
                <w:color w:val="000000" w:themeColor="text1"/>
                <w:sz w:val="20"/>
                <w:szCs w:val="20"/>
                <w:lang w:eastAsia="fr-CA"/>
              </w:rPr>
              <w:t>(papiers, livres</w:t>
            </w:r>
            <w:r>
              <w:rPr>
                <w:rFonts w:ascii="Verdana" w:eastAsia="Times New Roman" w:hAnsi="Verdana" w:cs="Calibri"/>
                <w:color w:val="000000" w:themeColor="text1"/>
                <w:sz w:val="20"/>
                <w:szCs w:val="20"/>
                <w:lang w:eastAsia="fr-CA"/>
              </w:rPr>
              <w:t>,</w:t>
            </w:r>
            <w:r w:rsidRPr="00865504">
              <w:rPr>
                <w:rFonts w:ascii="Verdana" w:eastAsia="Times New Roman" w:hAnsi="Verdana" w:cs="Calibri"/>
                <w:color w:val="000000" w:themeColor="text1"/>
                <w:sz w:val="20"/>
                <w:szCs w:val="20"/>
                <w:lang w:eastAsia="fr-CA"/>
              </w:rPr>
              <w:t xml:space="preserve"> etc.) </w:t>
            </w:r>
            <w:r w:rsidRPr="00865504">
              <w:rPr>
                <w:rFonts w:ascii="Verdana" w:eastAsia="Times New Roman" w:hAnsi="Verdana" w:cs="Calibri"/>
                <w:color w:val="000000"/>
                <w:sz w:val="20"/>
                <w:szCs w:val="20"/>
                <w:lang w:eastAsia="fr-CA"/>
              </w:rPr>
              <w:t xml:space="preserve">ne pouvant être nettoyés soient </w:t>
            </w:r>
            <w:r w:rsidRPr="00865504">
              <w:rPr>
                <w:rFonts w:ascii="Verdana" w:eastAsia="Times New Roman" w:hAnsi="Verdana" w:cs="Calibri"/>
                <w:color w:val="000000" w:themeColor="text1"/>
                <w:sz w:val="20"/>
                <w:szCs w:val="20"/>
                <w:lang w:eastAsia="fr-CA"/>
              </w:rPr>
              <w:t>entreposés dans un contenant scellé pendant au moins 3 jours.</w:t>
            </w:r>
          </w:p>
          <w:p w14:paraId="0F7A59E4"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63D7486F"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Consigner les renseignements éventuels dans l’outil de </w:t>
            </w:r>
            <w:r>
              <w:rPr>
                <w:rFonts w:ascii="Verdana" w:eastAsia="Times New Roman" w:hAnsi="Verdana" w:cs="Calibri"/>
                <w:color w:val="000000"/>
                <w:sz w:val="20"/>
                <w:szCs w:val="20"/>
                <w:lang w:eastAsia="fr-CA"/>
              </w:rPr>
              <w:t xml:space="preserve">déclarations </w:t>
            </w:r>
            <w:r w:rsidRPr="00865504">
              <w:rPr>
                <w:rFonts w:ascii="Verdana" w:eastAsia="Times New Roman" w:hAnsi="Verdana" w:cs="Calibri"/>
                <w:color w:val="000000"/>
                <w:sz w:val="20"/>
                <w:szCs w:val="20"/>
                <w:lang w:eastAsia="fr-CA"/>
              </w:rPr>
              <w:t>quotidiennes</w:t>
            </w:r>
            <w:r>
              <w:rPr>
                <w:rFonts w:ascii="Verdana" w:eastAsia="Times New Roman" w:hAnsi="Verdana" w:cs="Calibri"/>
                <w:color w:val="000000"/>
                <w:sz w:val="20"/>
                <w:szCs w:val="20"/>
                <w:lang w:eastAsia="fr-CA"/>
              </w:rPr>
              <w:t xml:space="preserve"> du ministère de l’Éducation.</w:t>
            </w:r>
          </w:p>
          <w:p w14:paraId="5502A489" w14:textId="77777777" w:rsidR="00D06C04" w:rsidRPr="00D86F8D"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D86F8D">
              <w:rPr>
                <w:rFonts w:ascii="Verdana" w:eastAsia="Times New Roman" w:hAnsi="Verdana" w:cs="Calibri"/>
                <w:color w:val="000000"/>
                <w:sz w:val="20"/>
                <w:szCs w:val="20"/>
                <w:lang w:eastAsia="fr-CA"/>
              </w:rPr>
              <w:t>Communiquer avec le bureau de santé publique local conformément à la procédure mise en place par celui-ci</w:t>
            </w:r>
            <w:r>
              <w:rPr>
                <w:rFonts w:ascii="Verdana" w:eastAsia="Times New Roman" w:hAnsi="Verdana" w:cs="Calibri"/>
                <w:color w:val="000000"/>
                <w:sz w:val="20"/>
                <w:szCs w:val="20"/>
                <w:lang w:eastAsia="fr-CA"/>
              </w:rPr>
              <w:t>.</w:t>
            </w:r>
          </w:p>
          <w:p w14:paraId="616F1048" w14:textId="77777777" w:rsidR="00D06C04" w:rsidRPr="00200A0D"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200A0D">
              <w:rPr>
                <w:rFonts w:ascii="Verdana" w:eastAsia="Times New Roman" w:hAnsi="Verdana" w:cs="Calibri"/>
                <w:color w:val="000000"/>
                <w:sz w:val="20"/>
                <w:szCs w:val="20"/>
                <w:lang w:eastAsia="fr-CA"/>
              </w:rPr>
              <w:t>S</w:t>
            </w:r>
            <w:r>
              <w:rPr>
                <w:rFonts w:ascii="Verdana" w:eastAsia="Times New Roman" w:hAnsi="Verdana" w:cs="Calibri"/>
                <w:color w:val="000000"/>
                <w:sz w:val="20"/>
                <w:szCs w:val="20"/>
                <w:lang w:eastAsia="fr-CA"/>
              </w:rPr>
              <w:t>uivre les</w:t>
            </w:r>
            <w:r w:rsidRPr="00200A0D">
              <w:rPr>
                <w:rFonts w:ascii="Verdana" w:eastAsia="Times New Roman" w:hAnsi="Verdana" w:cs="Calibri"/>
                <w:color w:val="000000"/>
                <w:sz w:val="20"/>
                <w:szCs w:val="20"/>
                <w:lang w:eastAsia="fr-CA"/>
              </w:rPr>
              <w:t xml:space="preserve"> consigne</w:t>
            </w:r>
            <w:r>
              <w:rPr>
                <w:rFonts w:ascii="Verdana" w:eastAsia="Times New Roman" w:hAnsi="Verdana" w:cs="Calibri"/>
                <w:color w:val="000000"/>
                <w:sz w:val="20"/>
                <w:szCs w:val="20"/>
                <w:lang w:eastAsia="fr-CA"/>
              </w:rPr>
              <w:t>s</w:t>
            </w:r>
            <w:r w:rsidRPr="00200A0D">
              <w:rPr>
                <w:rFonts w:ascii="Verdana" w:eastAsia="Times New Roman" w:hAnsi="Verdana" w:cs="Calibri"/>
                <w:color w:val="000000"/>
                <w:sz w:val="20"/>
                <w:szCs w:val="20"/>
                <w:lang w:eastAsia="fr-CA"/>
              </w:rPr>
              <w:t xml:space="preserve"> du bureau de santé publique local</w:t>
            </w:r>
            <w:r>
              <w:rPr>
                <w:rFonts w:ascii="Verdana" w:eastAsia="Times New Roman" w:hAnsi="Verdana" w:cs="Calibri"/>
                <w:color w:val="000000"/>
                <w:sz w:val="20"/>
                <w:szCs w:val="20"/>
                <w:lang w:eastAsia="fr-CA"/>
              </w:rPr>
              <w:t xml:space="preserve"> quant à la gestion des frères et sœurs des élèves symptomatique.</w:t>
            </w:r>
          </w:p>
          <w:p w14:paraId="7CD0854D" w14:textId="77777777" w:rsidR="00D06C04" w:rsidRPr="000479FE"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0479FE">
              <w:rPr>
                <w:rFonts w:ascii="Verdana" w:eastAsia="Times New Roman" w:hAnsi="Verdana" w:cs="Calibri"/>
                <w:color w:val="000000"/>
                <w:sz w:val="20"/>
                <w:szCs w:val="20"/>
                <w:lang w:eastAsia="fr-CA"/>
              </w:rPr>
              <w:t>Informer la direction de l’école nourricière</w:t>
            </w:r>
            <w:r>
              <w:rPr>
                <w:rFonts w:ascii="Verdana" w:eastAsia="Times New Roman" w:hAnsi="Verdana" w:cs="Calibri"/>
                <w:color w:val="000000"/>
                <w:sz w:val="20"/>
                <w:szCs w:val="20"/>
                <w:lang w:eastAsia="fr-CA"/>
              </w:rPr>
              <w:t xml:space="preserve"> ou de l’école secondaire</w:t>
            </w:r>
            <w:r w:rsidRPr="000479FE">
              <w:rPr>
                <w:rFonts w:ascii="Verdana" w:eastAsia="Times New Roman" w:hAnsi="Verdana" w:cs="Calibri"/>
                <w:color w:val="000000"/>
                <w:sz w:val="20"/>
                <w:szCs w:val="20"/>
                <w:lang w:eastAsia="fr-CA"/>
              </w:rPr>
              <w:t xml:space="preserve"> s’il a connaissance que l’élève a un frère ou une sœur dans l’école.</w:t>
            </w:r>
          </w:p>
          <w:p w14:paraId="6696D16F"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Informer le service de garde si présent dans l’école.</w:t>
            </w:r>
          </w:p>
          <w:p w14:paraId="42ED6FE8"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29EAF64B"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35F75B03"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6D6B4BAB"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4842C732"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44E0AE8B"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tc>
      </w:tr>
      <w:tr w:rsidR="00D06C04" w:rsidRPr="00D26C07" w14:paraId="037B9FE7" w14:textId="77777777" w:rsidTr="00B7163F">
        <w:tc>
          <w:tcPr>
            <w:tcW w:w="1838" w:type="dxa"/>
          </w:tcPr>
          <w:p w14:paraId="3BA6F8D2" w14:textId="77777777" w:rsidR="00D06C04" w:rsidRPr="00865504" w:rsidRDefault="00D06C04" w:rsidP="00D06C04">
            <w:pPr>
              <w:pStyle w:val="Paragraphedeliste"/>
              <w:numPr>
                <w:ilvl w:val="0"/>
                <w:numId w:val="2"/>
              </w:numPr>
              <w:spacing w:after="0"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lastRenderedPageBreak/>
              <w:t>Mesures à prendre par le Conseil</w:t>
            </w:r>
          </w:p>
        </w:tc>
        <w:tc>
          <w:tcPr>
            <w:tcW w:w="7484" w:type="dxa"/>
          </w:tcPr>
          <w:p w14:paraId="0FA471ED"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32B33836"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2080426A"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7380AB54" w14:textId="77777777" w:rsidR="00D06C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w:t>
            </w:r>
            <w:proofErr w:type="gramEnd"/>
            <w:r w:rsidRPr="00865504">
              <w:rPr>
                <w:rFonts w:ascii="Verdana" w:eastAsia="Times New Roman" w:hAnsi="Verdana" w:cs="Calibri"/>
                <w:color w:val="000000"/>
                <w:sz w:val="20"/>
                <w:szCs w:val="20"/>
                <w:lang w:eastAsia="fr-CA"/>
              </w:rPr>
              <w:t xml:space="preserve"> responsable de la COVID-19 au sein du Conseil doit surveiller régulièrement le taux de présences et les absences des élèves</w:t>
            </w:r>
          </w:p>
          <w:p w14:paraId="2A39B904"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D06C04" w:rsidRPr="00D26C07" w14:paraId="55865645" w14:textId="77777777" w:rsidTr="00B7163F">
        <w:tc>
          <w:tcPr>
            <w:tcW w:w="1838" w:type="dxa"/>
          </w:tcPr>
          <w:p w14:paraId="38B22567" w14:textId="77777777" w:rsidR="00D06C04" w:rsidRPr="00865504" w:rsidRDefault="00D06C04" w:rsidP="00D06C04">
            <w:pPr>
              <w:pStyle w:val="Paragraphedeliste"/>
              <w:numPr>
                <w:ilvl w:val="0"/>
                <w:numId w:val="2"/>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Mesures à prendre par les parents - l’élève</w:t>
            </w:r>
          </w:p>
        </w:tc>
        <w:tc>
          <w:tcPr>
            <w:tcW w:w="7484" w:type="dxa"/>
          </w:tcPr>
          <w:p w14:paraId="2551BB02"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Venir immédiatement chercher l’enfant qui présent</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les symptômes de la COVID-19 </w:t>
            </w:r>
            <w:r>
              <w:rPr>
                <w:rFonts w:ascii="Verdana" w:eastAsia="Times New Roman" w:hAnsi="Verdana" w:cs="Calibri"/>
                <w:color w:val="000000"/>
                <w:sz w:val="20"/>
                <w:szCs w:val="20"/>
                <w:lang w:eastAsia="fr-CA"/>
              </w:rPr>
              <w:t xml:space="preserve">ainsi que les </w:t>
            </w:r>
            <w:r w:rsidRPr="00865504">
              <w:rPr>
                <w:rFonts w:ascii="Verdana" w:eastAsia="Times New Roman" w:hAnsi="Verdana" w:cs="Calibri"/>
                <w:color w:val="000000"/>
                <w:sz w:val="20"/>
                <w:szCs w:val="20"/>
                <w:lang w:eastAsia="fr-CA"/>
              </w:rPr>
              <w:t>frères et sœurs présent</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dans </w:t>
            </w:r>
            <w:r w:rsidRPr="00200A0D">
              <w:rPr>
                <w:rFonts w:ascii="Verdana" w:eastAsia="Times New Roman" w:hAnsi="Verdana" w:cs="Calibri"/>
                <w:color w:val="000000"/>
                <w:sz w:val="20"/>
                <w:szCs w:val="20"/>
                <w:lang w:eastAsia="fr-CA"/>
              </w:rPr>
              <w:t>l’école si recommandé par le bureau de santé publique local.</w:t>
            </w:r>
          </w:p>
          <w:p w14:paraId="4B80065B"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Consulter un fournisseur de soins de santé et s</w:t>
            </w:r>
            <w:r w:rsidRPr="00865504">
              <w:rPr>
                <w:rFonts w:ascii="Verdana" w:eastAsia="Times New Roman" w:hAnsi="Verdana" w:cs="Calibri"/>
                <w:color w:val="000000"/>
                <w:sz w:val="20"/>
                <w:szCs w:val="20"/>
                <w:lang w:eastAsia="fr-CA"/>
              </w:rPr>
              <w:t>uivre les recommandations</w:t>
            </w:r>
            <w:r>
              <w:rPr>
                <w:rFonts w:ascii="Verdana" w:eastAsia="Times New Roman" w:hAnsi="Verdana" w:cs="Calibri"/>
                <w:color w:val="000000"/>
                <w:sz w:val="20"/>
                <w:szCs w:val="20"/>
                <w:lang w:eastAsia="fr-CA"/>
              </w:rPr>
              <w:t xml:space="preserve">. </w:t>
            </w:r>
          </w:p>
          <w:p w14:paraId="0980A79B"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recommandations de retour à l’école.</w:t>
            </w:r>
          </w:p>
          <w:p w14:paraId="27AA90EB"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Si l’élève subit un test de dépistage de la COVID-19, suivre les recommandations du fournisseur de soins de santé et les directives applicables concernant l’isolement et le retour à l’école. Si d’autres membres de la fratrie ou du foyer fréquentent une école ou un centre de garde d’enfants, suivre les conseils du fournisseur de soins de santé pour le retour à l’école/au centre de garde d’enfants.</w:t>
            </w:r>
          </w:p>
        </w:tc>
      </w:tr>
      <w:tr w:rsidR="00D06C04" w:rsidRPr="00D26C07" w14:paraId="43BB940D" w14:textId="77777777" w:rsidTr="00B7163F">
        <w:tc>
          <w:tcPr>
            <w:tcW w:w="9322" w:type="dxa"/>
            <w:gridSpan w:val="2"/>
            <w:shd w:val="clear" w:color="auto" w:fill="FBE4D5" w:themeFill="accent2" w:themeFillTint="33"/>
          </w:tcPr>
          <w:p w14:paraId="1DA8792C" w14:textId="77777777" w:rsidR="00D06C04" w:rsidRPr="00865504" w:rsidRDefault="00D06C04" w:rsidP="00D06C04">
            <w:pPr>
              <w:spacing w:after="120" w:line="276" w:lineRule="auto"/>
              <w:ind w:left="-6" w:firstLine="6"/>
              <w:outlineLvl w:val="1"/>
              <w:rPr>
                <w:rFonts w:ascii="Verdana" w:hAnsi="Verdana"/>
                <w:b/>
                <w:bCs/>
                <w:sz w:val="20"/>
                <w:szCs w:val="20"/>
                <w:lang w:val="fr-FR" w:eastAsia="fr-CA"/>
              </w:rPr>
            </w:pPr>
            <w:bookmarkStart w:id="2" w:name="_Toc55298539"/>
            <w:r w:rsidRPr="00865504">
              <w:rPr>
                <w:rFonts w:ascii="Verdana" w:hAnsi="Verdana"/>
                <w:b/>
                <w:bCs/>
                <w:sz w:val="20"/>
                <w:szCs w:val="20"/>
                <w:lang w:val="fr-FR" w:eastAsia="fr-CA"/>
              </w:rPr>
              <w:t>Prise en charge des personnes exposées à la COVID-19 en dehors de l’école</w:t>
            </w:r>
            <w:bookmarkEnd w:id="2"/>
          </w:p>
          <w:p w14:paraId="633D5A3C" w14:textId="77777777" w:rsidR="00D06C04" w:rsidRPr="00865504" w:rsidRDefault="00D06C04" w:rsidP="00D06C04">
            <w:pPr>
              <w:spacing w:after="120" w:line="276" w:lineRule="auto"/>
              <w:ind w:left="-6" w:firstLine="6"/>
              <w:outlineLvl w:val="1"/>
              <w:rPr>
                <w:rFonts w:ascii="Verdana" w:hAnsi="Verdana"/>
                <w:i/>
                <w:iCs/>
                <w:sz w:val="20"/>
                <w:szCs w:val="20"/>
                <w:lang w:val="fr-FR" w:eastAsia="fr-CA"/>
              </w:rPr>
            </w:pPr>
            <w:bookmarkStart w:id="3" w:name="_Toc55298540"/>
            <w:r w:rsidRPr="00865504">
              <w:rPr>
                <w:rFonts w:ascii="Verdana" w:hAnsi="Verdana"/>
                <w:i/>
                <w:iCs/>
                <w:sz w:val="20"/>
                <w:szCs w:val="20"/>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bookmarkEnd w:id="3"/>
          </w:p>
        </w:tc>
      </w:tr>
      <w:tr w:rsidR="00D06C04" w:rsidRPr="00D26C07" w14:paraId="0A5E68E8" w14:textId="77777777" w:rsidTr="00B7163F">
        <w:tc>
          <w:tcPr>
            <w:tcW w:w="1838" w:type="dxa"/>
          </w:tcPr>
          <w:p w14:paraId="0E2B91EA" w14:textId="77777777" w:rsidR="00D06C04" w:rsidRPr="00865504" w:rsidRDefault="00D06C04" w:rsidP="00D06C04">
            <w:pPr>
              <w:spacing w:line="276" w:lineRule="auto"/>
              <w:ind w:left="-6" w:firstLine="6"/>
              <w:rPr>
                <w:rFonts w:ascii="Verdana" w:hAnsi="Verdana" w:cs="Calibri"/>
                <w:color w:val="000000"/>
                <w:sz w:val="20"/>
                <w:szCs w:val="20"/>
                <w:lang w:eastAsia="fr-CA"/>
              </w:rPr>
            </w:pPr>
            <w:proofErr w:type="spellStart"/>
            <w:r w:rsidRPr="00865504">
              <w:rPr>
                <w:rFonts w:ascii="Verdana" w:hAnsi="Verdana" w:cs="Calibri"/>
                <w:color w:val="000000"/>
                <w:sz w:val="20"/>
                <w:szCs w:val="20"/>
                <w:lang w:eastAsia="fr-CA"/>
              </w:rPr>
              <w:t>Considérations</w:t>
            </w:r>
            <w:proofErr w:type="spellEnd"/>
            <w:r w:rsidRPr="00865504">
              <w:rPr>
                <w:rFonts w:ascii="Verdana" w:hAnsi="Verdana" w:cs="Calibri"/>
                <w:color w:val="000000"/>
                <w:sz w:val="20"/>
                <w:szCs w:val="20"/>
                <w:lang w:eastAsia="fr-CA"/>
              </w:rPr>
              <w:t xml:space="preserve"> </w:t>
            </w:r>
            <w:proofErr w:type="spellStart"/>
            <w:r w:rsidRPr="00865504">
              <w:rPr>
                <w:rFonts w:ascii="Verdana" w:hAnsi="Verdana" w:cs="Calibri"/>
                <w:color w:val="000000"/>
                <w:sz w:val="20"/>
                <w:szCs w:val="20"/>
                <w:lang w:eastAsia="fr-CA"/>
              </w:rPr>
              <w:t>générales</w:t>
            </w:r>
            <w:proofErr w:type="spellEnd"/>
          </w:p>
        </w:tc>
        <w:tc>
          <w:tcPr>
            <w:tcW w:w="7484" w:type="dxa"/>
          </w:tcPr>
          <w:p w14:paraId="388973A8"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parents ayant obtenu un résultat positif au test de dépistage de la COVID-19 sont </w:t>
            </w:r>
            <w:r w:rsidRPr="001A040B">
              <w:rPr>
                <w:rFonts w:ascii="Verdana" w:eastAsia="Times New Roman" w:hAnsi="Verdana" w:cs="Calibri"/>
                <w:b/>
                <w:bCs/>
                <w:color w:val="000000"/>
                <w:sz w:val="20"/>
                <w:szCs w:val="20"/>
                <w:lang w:eastAsia="fr-CA"/>
              </w:rPr>
              <w:t xml:space="preserve">fortement encouragés </w:t>
            </w:r>
            <w:r w:rsidRPr="00865504">
              <w:rPr>
                <w:rFonts w:ascii="Verdana" w:eastAsia="Times New Roman" w:hAnsi="Verdana" w:cs="Calibri"/>
                <w:color w:val="000000"/>
                <w:sz w:val="20"/>
                <w:szCs w:val="20"/>
                <w:lang w:eastAsia="fr-CA"/>
              </w:rPr>
              <w:t>à informer l’école afin que les mesures ci-dessous soient prises pour protéger la communauté scolaire.</w:t>
            </w:r>
          </w:p>
          <w:p w14:paraId="0C26CFF9"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w:t>
            </w:r>
            <w:r>
              <w:rPr>
                <w:rFonts w:ascii="Verdana" w:eastAsia="Times New Roman" w:hAnsi="Verdana" w:cs="Calibri"/>
                <w:color w:val="000000"/>
                <w:sz w:val="20"/>
                <w:szCs w:val="20"/>
                <w:lang w:eastAsia="fr-CA"/>
              </w:rPr>
              <w:t xml:space="preserve">élèves </w:t>
            </w:r>
            <w:r w:rsidRPr="00865504">
              <w:rPr>
                <w:rFonts w:ascii="Verdana" w:eastAsia="Times New Roman" w:hAnsi="Verdana" w:cs="Calibri"/>
                <w:color w:val="000000"/>
                <w:sz w:val="20"/>
                <w:szCs w:val="20"/>
                <w:lang w:eastAsia="fr-CA"/>
              </w:rPr>
              <w:t>appartenant au même foyer qu’un parent ou qu’un membre ayant obtenu un résultat positif au test de dépistage doivent rester à la maison et s’isoler pendant 14 jours. </w:t>
            </w:r>
          </w:p>
          <w:p w14:paraId="48053210"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fournira des directives à la direction de l’école concernant les mesures à mettre en œuvre au sein de l’école, selon les circonstances du cas positif de COVID-19.</w:t>
            </w:r>
          </w:p>
        </w:tc>
      </w:tr>
      <w:tr w:rsidR="00D06C04" w:rsidRPr="00D26C07" w14:paraId="75CEA916" w14:textId="77777777" w:rsidTr="00B7163F">
        <w:tc>
          <w:tcPr>
            <w:tcW w:w="9322" w:type="dxa"/>
            <w:gridSpan w:val="2"/>
            <w:shd w:val="clear" w:color="auto" w:fill="FFF2CC" w:themeFill="accent4" w:themeFillTint="33"/>
          </w:tcPr>
          <w:p w14:paraId="62EB3EA2" w14:textId="77777777" w:rsidR="00D06C04" w:rsidRPr="00865504" w:rsidRDefault="00D06C04" w:rsidP="00D06C04">
            <w:pPr>
              <w:pStyle w:val="Paragraphedeliste"/>
              <w:numPr>
                <w:ilvl w:val="0"/>
                <w:numId w:val="7"/>
              </w:numPr>
              <w:spacing w:after="0" w:line="276" w:lineRule="auto"/>
              <w:ind w:left="-6" w:firstLine="6"/>
              <w:outlineLvl w:val="1"/>
              <w:rPr>
                <w:rFonts w:ascii="Verdana" w:eastAsia="Times New Roman" w:hAnsi="Verdana" w:cs="Times New Roman"/>
                <w:b/>
                <w:bCs/>
                <w:sz w:val="20"/>
                <w:szCs w:val="20"/>
                <w:lang w:val="fr-FR" w:eastAsia="fr-CA"/>
              </w:rPr>
            </w:pPr>
            <w:bookmarkStart w:id="4" w:name="_Toc55298541"/>
            <w:r w:rsidRPr="00865504">
              <w:rPr>
                <w:rFonts w:ascii="Verdana" w:eastAsia="Times New Roman" w:hAnsi="Verdana" w:cs="Calibri"/>
                <w:b/>
                <w:bCs/>
                <w:color w:val="000000"/>
                <w:sz w:val="20"/>
                <w:szCs w:val="20"/>
                <w:lang w:eastAsia="fr-CA"/>
              </w:rPr>
              <w:t>Un parent obtient un résultat positif au test de dépistage de la COVID-19</w:t>
            </w:r>
            <w:bookmarkEnd w:id="4"/>
          </w:p>
        </w:tc>
      </w:tr>
      <w:tr w:rsidR="00D06C04" w:rsidRPr="00D26C07" w14:paraId="2EE38B4A" w14:textId="77777777" w:rsidTr="00B7163F">
        <w:tc>
          <w:tcPr>
            <w:tcW w:w="1838" w:type="dxa"/>
          </w:tcPr>
          <w:p w14:paraId="1439A1D6" w14:textId="77777777" w:rsidR="00D06C04" w:rsidRPr="00865504" w:rsidRDefault="00D06C04" w:rsidP="00D06C04">
            <w:pPr>
              <w:pStyle w:val="Paragraphedeliste"/>
              <w:numPr>
                <w:ilvl w:val="0"/>
                <w:numId w:val="5"/>
              </w:numPr>
              <w:spacing w:after="0"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02025780"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d’école afin d’assurer la continuité des apprentissages de l’élève devant s’isoler.</w:t>
            </w:r>
          </w:p>
        </w:tc>
      </w:tr>
      <w:tr w:rsidR="00D06C04" w:rsidRPr="00D26C07" w14:paraId="75E8854E" w14:textId="77777777" w:rsidTr="00B7163F">
        <w:tc>
          <w:tcPr>
            <w:tcW w:w="1838" w:type="dxa"/>
          </w:tcPr>
          <w:p w14:paraId="6A635BCA" w14:textId="77777777" w:rsidR="00D06C04" w:rsidRPr="00865504" w:rsidRDefault="00D06C04" w:rsidP="00D06C04">
            <w:pPr>
              <w:pStyle w:val="Paragraphedeliste"/>
              <w:numPr>
                <w:ilvl w:val="0"/>
                <w:numId w:val="5"/>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00C55749"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Si l’élève est à l’école</w:t>
            </w:r>
            <w:r w:rsidRPr="00865504">
              <w:rPr>
                <w:rFonts w:ascii="Verdana" w:eastAsia="Times New Roman" w:hAnsi="Verdana" w:cs="Calibri"/>
                <w:color w:val="000000"/>
                <w:sz w:val="20"/>
                <w:szCs w:val="20"/>
                <w:lang w:eastAsia="fr-CA"/>
              </w:rPr>
              <w:t>, dès signalement par le parent</w:t>
            </w:r>
            <w:r>
              <w:rPr>
                <w:rFonts w:ascii="Verdana" w:eastAsia="Times New Roman" w:hAnsi="Verdana" w:cs="Calibri"/>
                <w:color w:val="000000"/>
                <w:sz w:val="20"/>
                <w:szCs w:val="20"/>
                <w:lang w:eastAsia="fr-CA"/>
              </w:rPr>
              <w:t xml:space="preserve"> : </w:t>
            </w:r>
          </w:p>
          <w:p w14:paraId="2DB24B82"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isoler</w:t>
            </w:r>
            <w:proofErr w:type="gramEnd"/>
            <w:r w:rsidRPr="00865504">
              <w:rPr>
                <w:rFonts w:ascii="Verdana" w:eastAsia="Times New Roman" w:hAnsi="Verdana" w:cs="Calibri"/>
                <w:color w:val="000000"/>
                <w:sz w:val="20"/>
                <w:szCs w:val="20"/>
                <w:lang w:eastAsia="fr-CA"/>
              </w:rPr>
              <w:t xml:space="preserve"> l’élève et coordonner immédiatement son départ de l’école.</w:t>
            </w:r>
          </w:p>
          <w:p w14:paraId="2C0798B7"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demander</w:t>
            </w:r>
            <w:proofErr w:type="gramEnd"/>
            <w:r w:rsidRPr="00865504">
              <w:rPr>
                <w:rFonts w:ascii="Verdana" w:eastAsia="Times New Roman" w:hAnsi="Verdana" w:cs="Calibri"/>
                <w:color w:val="000000"/>
                <w:sz w:val="20"/>
                <w:szCs w:val="20"/>
                <w:lang w:eastAsia="fr-CA"/>
              </w:rPr>
              <w:t xml:space="preserve"> </w:t>
            </w:r>
            <w:r>
              <w:rPr>
                <w:rFonts w:ascii="Verdana" w:eastAsia="Times New Roman" w:hAnsi="Verdana" w:cs="Calibri"/>
                <w:color w:val="000000"/>
                <w:sz w:val="20"/>
                <w:szCs w:val="20"/>
                <w:lang w:eastAsia="fr-CA"/>
              </w:rPr>
              <w:t xml:space="preserve">à </w:t>
            </w:r>
            <w:r w:rsidRPr="00865504">
              <w:rPr>
                <w:rFonts w:ascii="Verdana" w:eastAsia="Times New Roman" w:hAnsi="Verdana" w:cs="Calibri"/>
                <w:color w:val="000000"/>
                <w:sz w:val="20"/>
                <w:szCs w:val="20"/>
                <w:lang w:eastAsia="fr-CA"/>
              </w:rPr>
              <w:t>l’élève</w:t>
            </w:r>
            <w:r>
              <w:rPr>
                <w:rFonts w:ascii="Verdana" w:eastAsia="Times New Roman" w:hAnsi="Verdana" w:cs="Calibri"/>
                <w:color w:val="000000"/>
                <w:sz w:val="20"/>
                <w:szCs w:val="20"/>
                <w:lang w:eastAsia="fr-CA"/>
              </w:rPr>
              <w:t xml:space="preserve"> de consulter un fournisseur de soins de santé et suivre ses directives et celles du BSP.</w:t>
            </w:r>
          </w:p>
          <w:p w14:paraId="3A7A6555"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048E3C98"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5FB752C2"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16EEB784"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5F031107"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13B11DBA"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lastRenderedPageBreak/>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0CCE166E"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593F33BB"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 xml:space="preserve">Collaborer avec le bureau local de santé. </w:t>
            </w:r>
          </w:p>
          <w:p w14:paraId="68B0687E"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52A5A8A0"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p>
          <w:p w14:paraId="3842EFD2"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Si le test de l’élève est positif, se référer au protocole de gestion des personnes ayant reçu un diagnostic de COVID-19 à l’école. </w:t>
            </w:r>
          </w:p>
          <w:p w14:paraId="7AF72221"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75E539D5"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renseignements éventuels dans l’outil de suivi quotidien</w:t>
            </w:r>
          </w:p>
        </w:tc>
      </w:tr>
      <w:tr w:rsidR="00D06C04" w:rsidRPr="00D26C07" w14:paraId="637222D4" w14:textId="77777777" w:rsidTr="00B7163F">
        <w:tc>
          <w:tcPr>
            <w:tcW w:w="1838" w:type="dxa"/>
          </w:tcPr>
          <w:p w14:paraId="744EF4F3" w14:textId="77777777" w:rsidR="00D06C04" w:rsidRPr="00865504" w:rsidRDefault="00D06C04" w:rsidP="00D06C04">
            <w:pPr>
              <w:pStyle w:val="Paragraphedeliste"/>
              <w:numPr>
                <w:ilvl w:val="0"/>
                <w:numId w:val="5"/>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 à prendre par le Conseil</w:t>
            </w:r>
          </w:p>
        </w:tc>
        <w:tc>
          <w:tcPr>
            <w:tcW w:w="7484" w:type="dxa"/>
          </w:tcPr>
          <w:p w14:paraId="1417F29C"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75C30689"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55DEBAFE"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5CB87A9D" w14:textId="77777777" w:rsidR="00D06C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p w14:paraId="2C44B8CC"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D06C04" w:rsidRPr="00D26C07" w14:paraId="4004EDB9" w14:textId="77777777" w:rsidTr="00B7163F">
        <w:tc>
          <w:tcPr>
            <w:tcW w:w="1838" w:type="dxa"/>
          </w:tcPr>
          <w:p w14:paraId="2CAF0C1D" w14:textId="77777777" w:rsidR="00D06C04" w:rsidRPr="00865504" w:rsidRDefault="00D06C04" w:rsidP="00D06C04">
            <w:pPr>
              <w:pStyle w:val="Paragraphedeliste"/>
              <w:numPr>
                <w:ilvl w:val="0"/>
                <w:numId w:val="5"/>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527079FE"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Se conformer aux directives du bureau de santé local.</w:t>
            </w:r>
          </w:p>
        </w:tc>
      </w:tr>
      <w:tr w:rsidR="00D06C04" w:rsidRPr="00D26C07" w14:paraId="39A5CC53" w14:textId="77777777" w:rsidTr="00B7163F">
        <w:tc>
          <w:tcPr>
            <w:tcW w:w="9322" w:type="dxa"/>
            <w:gridSpan w:val="2"/>
            <w:shd w:val="clear" w:color="auto" w:fill="FFF2CC" w:themeFill="accent4" w:themeFillTint="33"/>
          </w:tcPr>
          <w:p w14:paraId="1820B3FE" w14:textId="77777777" w:rsidR="00D06C04" w:rsidRPr="00134D14" w:rsidRDefault="00D06C04" w:rsidP="00D06C04">
            <w:pPr>
              <w:pStyle w:val="Paragraphedeliste"/>
              <w:numPr>
                <w:ilvl w:val="0"/>
                <w:numId w:val="7"/>
              </w:numPr>
              <w:spacing w:after="0" w:line="276" w:lineRule="auto"/>
              <w:ind w:left="-6" w:firstLine="6"/>
              <w:outlineLvl w:val="1"/>
              <w:rPr>
                <w:rFonts w:ascii="Verdana" w:eastAsia="Times New Roman" w:hAnsi="Verdana" w:cs="Calibri"/>
                <w:b/>
                <w:bCs/>
                <w:color w:val="000000"/>
                <w:sz w:val="20"/>
                <w:szCs w:val="20"/>
                <w:lang w:eastAsia="fr-CA"/>
              </w:rPr>
            </w:pPr>
            <w:bookmarkStart w:id="5" w:name="_Toc55298542"/>
            <w:r w:rsidRPr="00134D14">
              <w:rPr>
                <w:rFonts w:ascii="Verdana" w:eastAsia="Times New Roman" w:hAnsi="Verdana" w:cs="Calibri"/>
                <w:b/>
                <w:bCs/>
                <w:color w:val="000000"/>
                <w:sz w:val="20"/>
                <w:szCs w:val="20"/>
                <w:lang w:eastAsia="fr-CA"/>
              </w:rPr>
              <w:t>Un conducteur d’autobus scolaire tombe malade pendant le travail</w:t>
            </w:r>
            <w:bookmarkEnd w:id="5"/>
          </w:p>
        </w:tc>
      </w:tr>
      <w:tr w:rsidR="00D06C04" w:rsidRPr="00D26C07" w14:paraId="68C11B85" w14:textId="77777777" w:rsidTr="00B7163F">
        <w:tc>
          <w:tcPr>
            <w:tcW w:w="1838" w:type="dxa"/>
          </w:tcPr>
          <w:p w14:paraId="289C56B5" w14:textId="77777777" w:rsidR="00D06C04" w:rsidRPr="007741A2" w:rsidRDefault="00D06C04" w:rsidP="00D06C04">
            <w:pPr>
              <w:pStyle w:val="Paragraphedeliste"/>
              <w:numPr>
                <w:ilvl w:val="0"/>
                <w:numId w:val="8"/>
              </w:numPr>
              <w:spacing w:after="0"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10B72D55" w14:textId="77777777" w:rsidR="00D06C04" w:rsidRPr="00386A80"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2E31CE">
              <w:rPr>
                <w:rFonts w:ascii="Verdana" w:eastAsia="Times New Roman" w:hAnsi="Verdana" w:cs="Calibri"/>
                <w:b/>
                <w:bCs/>
                <w:color w:val="000000"/>
                <w:sz w:val="20"/>
                <w:szCs w:val="20"/>
                <w:lang w:eastAsia="fr-CA"/>
              </w:rPr>
              <w:t>Si elle est informée</w:t>
            </w:r>
            <w:r>
              <w:rPr>
                <w:rFonts w:ascii="Verdana" w:eastAsia="Times New Roman" w:hAnsi="Verdana" w:cs="Calibri"/>
                <w:color w:val="000000"/>
                <w:sz w:val="20"/>
                <w:szCs w:val="20"/>
                <w:lang w:eastAsia="fr-CA"/>
              </w:rPr>
              <w:t xml:space="preserve"> du cas, c</w:t>
            </w:r>
            <w:r w:rsidRPr="00386A80">
              <w:rPr>
                <w:rFonts w:ascii="Verdana" w:eastAsia="Times New Roman" w:hAnsi="Verdana" w:cs="Calibri"/>
                <w:color w:val="000000"/>
                <w:sz w:val="20"/>
                <w:szCs w:val="20"/>
                <w:lang w:eastAsia="fr-CA"/>
              </w:rPr>
              <w:t xml:space="preserve">ommuniquer avec le consortium </w:t>
            </w:r>
            <w:r>
              <w:rPr>
                <w:rFonts w:ascii="Verdana" w:eastAsia="Times New Roman" w:hAnsi="Verdana" w:cs="Calibri"/>
                <w:color w:val="000000"/>
                <w:sz w:val="20"/>
                <w:szCs w:val="20"/>
                <w:lang w:eastAsia="fr-CA"/>
              </w:rPr>
              <w:t>e</w:t>
            </w:r>
            <w:r w:rsidRPr="00386A80">
              <w:rPr>
                <w:rFonts w:ascii="Verdana" w:eastAsia="Times New Roman" w:hAnsi="Verdana" w:cs="Calibri"/>
                <w:color w:val="000000"/>
                <w:sz w:val="20"/>
                <w:szCs w:val="20"/>
                <w:lang w:eastAsia="fr-CA"/>
              </w:rPr>
              <w:t>t se tenir au fait de la situation</w:t>
            </w:r>
          </w:p>
          <w:p w14:paraId="5E52C59B" w14:textId="77777777" w:rsidR="00D06C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Suivre les directives du BSP</w:t>
            </w:r>
          </w:p>
          <w:p w14:paraId="2873C033"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7BA125C9"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7033983D"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06643EB2"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4EC5E0BF"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184BCE10"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2F2D0B03" w14:textId="77777777" w:rsidR="00D06C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6E0C4BB4" w14:textId="77777777" w:rsidR="00D06C04" w:rsidRPr="0009620E"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w:t>
            </w:r>
          </w:p>
        </w:tc>
      </w:tr>
      <w:tr w:rsidR="00D06C04" w:rsidRPr="00D26C07" w14:paraId="28981625" w14:textId="77777777" w:rsidTr="00B7163F">
        <w:tc>
          <w:tcPr>
            <w:tcW w:w="1838" w:type="dxa"/>
          </w:tcPr>
          <w:p w14:paraId="5349A325" w14:textId="77777777" w:rsidR="00D06C04" w:rsidRPr="00865504" w:rsidRDefault="00D06C04" w:rsidP="00D06C04">
            <w:pPr>
              <w:pStyle w:val="Paragraphedeliste"/>
              <w:numPr>
                <w:ilvl w:val="0"/>
                <w:numId w:val="8"/>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 à prendre par le Conseil</w:t>
            </w:r>
          </w:p>
        </w:tc>
        <w:tc>
          <w:tcPr>
            <w:tcW w:w="7484" w:type="dxa"/>
          </w:tcPr>
          <w:p w14:paraId="4B049683"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0A0EF1CA"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7A5E8FD2"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w:t>
            </w:r>
            <w:r>
              <w:rPr>
                <w:rFonts w:ascii="Verdana" w:eastAsia="Times New Roman" w:hAnsi="Verdana" w:cs="Calibri"/>
                <w:color w:val="000000"/>
                <w:sz w:val="20"/>
                <w:szCs w:val="20"/>
                <w:lang w:eastAsia="fr-CA"/>
              </w:rPr>
              <w:t>la gestion de la situation.</w:t>
            </w:r>
          </w:p>
          <w:p w14:paraId="18C06965" w14:textId="77777777" w:rsidR="00D06C04" w:rsidRPr="000F462D"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tc>
      </w:tr>
      <w:tr w:rsidR="00D06C04" w:rsidRPr="00D26C07" w14:paraId="38B16946" w14:textId="77777777" w:rsidTr="00B7163F">
        <w:tc>
          <w:tcPr>
            <w:tcW w:w="9322" w:type="dxa"/>
            <w:gridSpan w:val="2"/>
            <w:shd w:val="clear" w:color="auto" w:fill="FFF2CC" w:themeFill="accent4" w:themeFillTint="33"/>
          </w:tcPr>
          <w:p w14:paraId="6D9643BC" w14:textId="77777777" w:rsidR="00D06C04" w:rsidRPr="00134D14" w:rsidRDefault="00D06C04" w:rsidP="00D06C04">
            <w:pPr>
              <w:pStyle w:val="Paragraphedeliste"/>
              <w:numPr>
                <w:ilvl w:val="0"/>
                <w:numId w:val="7"/>
              </w:numPr>
              <w:spacing w:after="0" w:line="276" w:lineRule="auto"/>
              <w:ind w:left="-6" w:firstLine="6"/>
              <w:outlineLvl w:val="1"/>
              <w:rPr>
                <w:rFonts w:ascii="Verdana" w:eastAsia="Times New Roman" w:hAnsi="Verdana" w:cs="Calibri"/>
                <w:b/>
                <w:bCs/>
                <w:color w:val="000000"/>
                <w:sz w:val="20"/>
                <w:szCs w:val="20"/>
                <w:lang w:eastAsia="fr-CA"/>
              </w:rPr>
            </w:pPr>
            <w:bookmarkStart w:id="6" w:name="_Toc55298543"/>
            <w:r w:rsidRPr="00134D14">
              <w:rPr>
                <w:rFonts w:ascii="Verdana" w:eastAsia="Times New Roman" w:hAnsi="Verdana" w:cs="Calibri"/>
                <w:b/>
                <w:bCs/>
                <w:color w:val="000000"/>
                <w:sz w:val="20"/>
                <w:szCs w:val="20"/>
                <w:lang w:eastAsia="fr-CA"/>
              </w:rPr>
              <w:t>Un conducteur d’autobus scolaire obtient un résultat positif au test de dépistage de la COVID-19</w:t>
            </w:r>
            <w:bookmarkEnd w:id="6"/>
          </w:p>
        </w:tc>
      </w:tr>
      <w:tr w:rsidR="00D06C04" w:rsidRPr="00D26C07" w14:paraId="2383C408" w14:textId="77777777" w:rsidTr="00B7163F">
        <w:tc>
          <w:tcPr>
            <w:tcW w:w="1838" w:type="dxa"/>
          </w:tcPr>
          <w:p w14:paraId="09208484" w14:textId="77777777" w:rsidR="00D06C04" w:rsidRPr="00865504" w:rsidRDefault="00D06C04" w:rsidP="00D06C04">
            <w:pPr>
              <w:pStyle w:val="Paragraphedeliste"/>
              <w:numPr>
                <w:ilvl w:val="0"/>
                <w:numId w:val="9"/>
              </w:numPr>
              <w:spacing w:after="0"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3F886683" w14:textId="77777777" w:rsidR="00D06C04" w:rsidRPr="003F184F"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Suivre les directives du BSP</w:t>
            </w:r>
            <w:r>
              <w:rPr>
                <w:rFonts w:ascii="Verdana" w:eastAsia="Times New Roman" w:hAnsi="Verdana" w:cs="Calibri"/>
                <w:color w:val="000000"/>
                <w:sz w:val="20"/>
                <w:szCs w:val="20"/>
                <w:lang w:eastAsia="fr-CA"/>
              </w:rPr>
              <w:t>.</w:t>
            </w:r>
          </w:p>
          <w:p w14:paraId="6ED19005"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w:t>
            </w:r>
            <w:r>
              <w:rPr>
                <w:rFonts w:ascii="Verdana" w:eastAsia="Times New Roman" w:hAnsi="Verdana" w:cs="Calibri"/>
                <w:color w:val="000000"/>
                <w:sz w:val="20"/>
                <w:szCs w:val="20"/>
                <w:lang w:eastAsia="fr-CA"/>
              </w:rPr>
              <w:t xml:space="preserve"> publique</w:t>
            </w:r>
            <w:r w:rsidRPr="00865504">
              <w:rPr>
                <w:rFonts w:ascii="Verdana" w:eastAsia="Times New Roman" w:hAnsi="Verdana" w:cs="Calibri"/>
                <w:color w:val="000000"/>
                <w:sz w:val="20"/>
                <w:szCs w:val="20"/>
                <w:lang w:eastAsia="fr-CA"/>
              </w:rPr>
              <w:t xml:space="preserve"> et s’assurer qu’elle est à jour :</w:t>
            </w:r>
          </w:p>
          <w:p w14:paraId="788F0740"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221610C5"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438E2C69"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404A7FA0"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050F01E8"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2BC8E086" w14:textId="77777777" w:rsidR="00D06C04" w:rsidRPr="003F184F"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Surveiller régulièrement les effectifs afin de détecter les élèves malades, nouveaux ou supplémentaires, dans l’école et la ou les classes</w:t>
            </w:r>
          </w:p>
          <w:p w14:paraId="545A33D8" w14:textId="77777777" w:rsidR="00D06C04" w:rsidRPr="00633D89"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Communiquer avec</w:t>
            </w:r>
            <w:r>
              <w:rPr>
                <w:rFonts w:ascii="Verdana" w:eastAsia="Times New Roman" w:hAnsi="Verdana" w:cs="Calibri"/>
                <w:color w:val="000000"/>
                <w:sz w:val="20"/>
                <w:szCs w:val="20"/>
                <w:lang w:eastAsia="fr-CA"/>
              </w:rPr>
              <w:t xml:space="preserve"> la surintendance responsable de l’école pour </w:t>
            </w:r>
            <w:r w:rsidRPr="003F184F">
              <w:rPr>
                <w:rFonts w:ascii="Verdana" w:eastAsia="Times New Roman" w:hAnsi="Verdana" w:cs="Calibri"/>
                <w:color w:val="000000"/>
                <w:sz w:val="20"/>
                <w:szCs w:val="20"/>
                <w:lang w:eastAsia="fr-CA"/>
              </w:rPr>
              <w:t>l’informer de la situation</w:t>
            </w:r>
          </w:p>
        </w:tc>
      </w:tr>
      <w:tr w:rsidR="00D06C04" w:rsidRPr="00D26C07" w14:paraId="3323CE0B" w14:textId="77777777" w:rsidTr="00B7163F">
        <w:tc>
          <w:tcPr>
            <w:tcW w:w="1838" w:type="dxa"/>
          </w:tcPr>
          <w:p w14:paraId="1104233A" w14:textId="77777777" w:rsidR="00D06C04" w:rsidRPr="00865504" w:rsidRDefault="00D06C04" w:rsidP="00D06C04">
            <w:pPr>
              <w:pStyle w:val="Paragraphedeliste"/>
              <w:numPr>
                <w:ilvl w:val="0"/>
                <w:numId w:val="9"/>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66C82403" w14:textId="77777777" w:rsidR="00D06C04" w:rsidRPr="00B35F4E"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B35F4E">
              <w:rPr>
                <w:rFonts w:ascii="Verdana" w:eastAsia="Times New Roman" w:hAnsi="Verdana" w:cs="Calibri"/>
                <w:color w:val="000000"/>
                <w:sz w:val="20"/>
                <w:szCs w:val="20"/>
                <w:lang w:eastAsia="fr-CA"/>
              </w:rPr>
              <w:t>Se conformer aux directives fournies par le BSP loc</w:t>
            </w:r>
            <w:r>
              <w:rPr>
                <w:rFonts w:ascii="Verdana" w:eastAsia="Times New Roman" w:hAnsi="Verdana" w:cs="Calibri"/>
                <w:color w:val="000000"/>
                <w:sz w:val="20"/>
                <w:szCs w:val="20"/>
                <w:lang w:eastAsia="fr-CA"/>
              </w:rPr>
              <w:t>al.</w:t>
            </w:r>
          </w:p>
          <w:p w14:paraId="271A6CEB" w14:textId="77777777" w:rsidR="00D06C04" w:rsidRPr="009E6EB3" w:rsidRDefault="00D06C04" w:rsidP="00D06C04">
            <w:pPr>
              <w:spacing w:line="276" w:lineRule="auto"/>
              <w:ind w:left="-6" w:firstLine="6"/>
              <w:rPr>
                <w:rFonts w:ascii="Verdana" w:hAnsi="Verdana" w:cs="Calibri"/>
                <w:color w:val="000000"/>
                <w:sz w:val="20"/>
                <w:szCs w:val="20"/>
                <w:lang w:val="fr-CA" w:eastAsia="fr-CA"/>
              </w:rPr>
            </w:pPr>
          </w:p>
          <w:p w14:paraId="3BD14771" w14:textId="77777777" w:rsidR="00D06C04" w:rsidRPr="009E6EB3" w:rsidRDefault="00D06C04" w:rsidP="00D06C04">
            <w:pPr>
              <w:spacing w:line="276" w:lineRule="auto"/>
              <w:ind w:left="-6" w:firstLine="6"/>
              <w:rPr>
                <w:rFonts w:ascii="Verdana" w:hAnsi="Verdana" w:cs="Calibri"/>
                <w:color w:val="000000"/>
                <w:sz w:val="20"/>
                <w:szCs w:val="20"/>
                <w:lang w:val="fr-CA" w:eastAsia="fr-CA"/>
              </w:rPr>
            </w:pPr>
          </w:p>
          <w:p w14:paraId="66AE8C3F" w14:textId="77777777" w:rsidR="00D06C04" w:rsidRPr="009E6EB3" w:rsidRDefault="00D06C04" w:rsidP="00D06C04">
            <w:pPr>
              <w:spacing w:line="276" w:lineRule="auto"/>
              <w:ind w:left="-6" w:firstLine="6"/>
              <w:rPr>
                <w:rFonts w:ascii="Verdana" w:hAnsi="Verdana" w:cs="Calibri"/>
                <w:color w:val="000000"/>
                <w:sz w:val="20"/>
                <w:szCs w:val="20"/>
                <w:lang w:val="fr-CA" w:eastAsia="fr-CA"/>
              </w:rPr>
            </w:pPr>
          </w:p>
          <w:p w14:paraId="514730B1" w14:textId="77777777" w:rsidR="00D06C04" w:rsidRPr="009E6EB3" w:rsidRDefault="00D06C04" w:rsidP="00D06C04">
            <w:pPr>
              <w:spacing w:line="276" w:lineRule="auto"/>
              <w:ind w:left="-6" w:firstLine="6"/>
              <w:rPr>
                <w:rFonts w:ascii="Verdana" w:hAnsi="Verdana" w:cs="Calibri"/>
                <w:color w:val="000000"/>
                <w:sz w:val="20"/>
                <w:szCs w:val="20"/>
                <w:lang w:val="fr-CA" w:eastAsia="fr-CA"/>
              </w:rPr>
            </w:pPr>
          </w:p>
        </w:tc>
      </w:tr>
      <w:tr w:rsidR="00D06C04" w:rsidRPr="00D26C07" w14:paraId="232AE7A4" w14:textId="77777777" w:rsidTr="00B7163F">
        <w:tc>
          <w:tcPr>
            <w:tcW w:w="1838" w:type="dxa"/>
          </w:tcPr>
          <w:p w14:paraId="7FA44A5E" w14:textId="77777777" w:rsidR="00D06C04" w:rsidRPr="00865504" w:rsidRDefault="00D06C04" w:rsidP="00D06C04">
            <w:pPr>
              <w:pStyle w:val="Paragraphedeliste"/>
              <w:numPr>
                <w:ilvl w:val="0"/>
                <w:numId w:val="9"/>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5CC5F833"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31CFA6B4" w14:textId="77777777" w:rsidR="00D06C04" w:rsidRPr="00865504" w:rsidRDefault="00D06C04" w:rsidP="00D06C04">
            <w:pPr>
              <w:pStyle w:val="Paragraphedeliste"/>
              <w:numPr>
                <w:ilvl w:val="2"/>
                <w:numId w:val="1"/>
              </w:numPr>
              <w:spacing w:after="0"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063B09A2" w14:textId="77777777" w:rsidR="00D06C04" w:rsidRPr="00865504" w:rsidRDefault="00D06C04" w:rsidP="00D06C04">
            <w:pPr>
              <w:pStyle w:val="Paragraphedeliste"/>
              <w:numPr>
                <w:ilvl w:val="2"/>
                <w:numId w:val="1"/>
              </w:numPr>
              <w:spacing w:after="0"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w:t>
            </w:r>
            <w:r>
              <w:rPr>
                <w:rFonts w:ascii="Verdana" w:eastAsia="Times New Roman" w:hAnsi="Verdana" w:cs="Calibri"/>
                <w:color w:val="000000"/>
                <w:sz w:val="20"/>
                <w:szCs w:val="20"/>
                <w:lang w:eastAsia="fr-CA"/>
              </w:rPr>
              <w:t>la gestion de la situation.</w:t>
            </w:r>
          </w:p>
          <w:p w14:paraId="21ED2ED8"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tc>
      </w:tr>
      <w:tr w:rsidR="00D06C04" w:rsidRPr="00D26C07" w14:paraId="09C6B91A" w14:textId="77777777" w:rsidTr="00B7163F">
        <w:tc>
          <w:tcPr>
            <w:tcW w:w="9322" w:type="dxa"/>
            <w:gridSpan w:val="2"/>
            <w:shd w:val="clear" w:color="auto" w:fill="D9E2F3" w:themeFill="accent1" w:themeFillTint="33"/>
          </w:tcPr>
          <w:p w14:paraId="400549E2" w14:textId="77777777" w:rsidR="00D06C04" w:rsidRPr="00865504" w:rsidRDefault="00D06C04" w:rsidP="00D06C04">
            <w:pPr>
              <w:spacing w:after="120" w:line="276" w:lineRule="auto"/>
              <w:ind w:left="-6" w:firstLine="6"/>
              <w:outlineLvl w:val="1"/>
              <w:rPr>
                <w:rFonts w:ascii="Verdana" w:hAnsi="Verdana"/>
                <w:b/>
                <w:bCs/>
                <w:sz w:val="20"/>
                <w:szCs w:val="20"/>
                <w:lang w:val="fr-FR" w:eastAsia="fr-CA"/>
              </w:rPr>
            </w:pPr>
            <w:bookmarkStart w:id="7" w:name="_Toc55298544"/>
            <w:r w:rsidRPr="00865504">
              <w:rPr>
                <w:rFonts w:ascii="Verdana" w:hAnsi="Verdana"/>
                <w:b/>
                <w:bCs/>
                <w:sz w:val="20"/>
                <w:szCs w:val="20"/>
                <w:lang w:val="fr-FR" w:eastAsia="fr-CA"/>
              </w:rPr>
              <w:t>Gestion des personnes ayant reçu un diagnostic de COVID-19 au sein de la communauté scolaire</w:t>
            </w:r>
            <w:bookmarkEnd w:id="7"/>
          </w:p>
          <w:p w14:paraId="25F02BA2" w14:textId="77777777" w:rsidR="00D06C04" w:rsidRPr="00865504" w:rsidRDefault="00D06C04" w:rsidP="00D06C04">
            <w:pPr>
              <w:spacing w:after="120" w:line="276" w:lineRule="auto"/>
              <w:ind w:left="-6" w:firstLine="6"/>
              <w:rPr>
                <w:rFonts w:ascii="Verdana" w:hAnsi="Verdana"/>
                <w:b/>
                <w:bCs/>
                <w:sz w:val="20"/>
                <w:szCs w:val="20"/>
                <w:lang w:val="fr-FR" w:eastAsia="fr-CA"/>
              </w:rPr>
            </w:pPr>
            <w:r w:rsidRPr="00865504">
              <w:rPr>
                <w:rFonts w:ascii="Verdana" w:hAnsi="Verdana"/>
                <w:i/>
                <w:iCs/>
                <w:sz w:val="20"/>
                <w:szCs w:val="20"/>
                <w:lang w:val="fr-FR" w:eastAsia="fr-CA"/>
              </w:rPr>
              <w:t xml:space="preserve">NB : Elle concerne toute personne parmi les élèves, le personnel </w:t>
            </w:r>
            <w:r>
              <w:rPr>
                <w:rFonts w:ascii="Verdana" w:hAnsi="Verdana"/>
                <w:i/>
                <w:iCs/>
                <w:sz w:val="20"/>
                <w:szCs w:val="20"/>
                <w:lang w:val="fr-FR" w:eastAsia="fr-CA"/>
              </w:rPr>
              <w:t xml:space="preserve">de l’école ou de la garderie, </w:t>
            </w:r>
            <w:r w:rsidRPr="00865504">
              <w:rPr>
                <w:rFonts w:ascii="Verdana" w:hAnsi="Verdana"/>
                <w:i/>
                <w:iCs/>
                <w:sz w:val="20"/>
                <w:szCs w:val="20"/>
                <w:lang w:val="fr-FR" w:eastAsia="fr-CA"/>
              </w:rPr>
              <w:t xml:space="preserve">ou les membres d’une communauté scolaire régulièrement présents au sein de l’école, </w:t>
            </w:r>
            <w:r w:rsidRPr="00865504">
              <w:rPr>
                <w:rFonts w:ascii="Verdana" w:hAnsi="Verdana"/>
                <w:b/>
                <w:bCs/>
                <w:i/>
                <w:iCs/>
                <w:sz w:val="20"/>
                <w:szCs w:val="20"/>
                <w:lang w:val="fr-FR" w:eastAsia="fr-CA"/>
              </w:rPr>
              <w:t>qui informe l’école</w:t>
            </w:r>
            <w:r w:rsidRPr="00865504">
              <w:rPr>
                <w:rFonts w:ascii="Verdana" w:hAnsi="Verdana"/>
                <w:i/>
                <w:iCs/>
                <w:sz w:val="20"/>
                <w:szCs w:val="20"/>
                <w:lang w:val="fr-FR" w:eastAsia="fr-CA"/>
              </w:rPr>
              <w:t xml:space="preserve"> qu’elle a obtenu un résultat positif au test de dépistage de la COVID-19.</w:t>
            </w:r>
          </w:p>
        </w:tc>
      </w:tr>
      <w:tr w:rsidR="00D06C04" w:rsidRPr="00D26C07" w14:paraId="4EC87E95" w14:textId="77777777" w:rsidTr="00B7163F">
        <w:tc>
          <w:tcPr>
            <w:tcW w:w="1838" w:type="dxa"/>
          </w:tcPr>
          <w:p w14:paraId="27B7C65B" w14:textId="77777777" w:rsidR="00D06C04" w:rsidRPr="00865504" w:rsidRDefault="00D06C04" w:rsidP="00D06C04">
            <w:pPr>
              <w:spacing w:line="276" w:lineRule="auto"/>
              <w:ind w:left="-6" w:firstLine="6"/>
              <w:rPr>
                <w:rFonts w:ascii="Verdana" w:hAnsi="Verdana" w:cs="Calibri"/>
                <w:color w:val="000000"/>
                <w:sz w:val="20"/>
                <w:szCs w:val="20"/>
                <w:lang w:eastAsia="fr-CA"/>
              </w:rPr>
            </w:pPr>
            <w:proofErr w:type="spellStart"/>
            <w:r w:rsidRPr="00865504">
              <w:rPr>
                <w:rFonts w:ascii="Verdana" w:hAnsi="Verdana" w:cs="Calibri"/>
                <w:color w:val="000000"/>
                <w:sz w:val="20"/>
                <w:szCs w:val="20"/>
                <w:lang w:eastAsia="fr-CA"/>
              </w:rPr>
              <w:t>Considérations</w:t>
            </w:r>
            <w:proofErr w:type="spellEnd"/>
            <w:r w:rsidRPr="00865504">
              <w:rPr>
                <w:rFonts w:ascii="Verdana" w:hAnsi="Verdana" w:cs="Calibri"/>
                <w:color w:val="000000"/>
                <w:sz w:val="20"/>
                <w:szCs w:val="20"/>
                <w:lang w:eastAsia="fr-CA"/>
              </w:rPr>
              <w:t xml:space="preserve"> </w:t>
            </w:r>
            <w:proofErr w:type="spellStart"/>
            <w:r w:rsidRPr="00865504">
              <w:rPr>
                <w:rFonts w:ascii="Verdana" w:hAnsi="Verdana" w:cs="Calibri"/>
                <w:color w:val="000000"/>
                <w:sz w:val="20"/>
                <w:szCs w:val="20"/>
                <w:lang w:eastAsia="fr-CA"/>
              </w:rPr>
              <w:t>générales</w:t>
            </w:r>
            <w:proofErr w:type="spellEnd"/>
          </w:p>
        </w:tc>
        <w:tc>
          <w:tcPr>
            <w:tcW w:w="7484" w:type="dxa"/>
          </w:tcPr>
          <w:p w14:paraId="50415578"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déclarée positive à la COVID-19 doit s’abstenir de se rendre à l’école ou dans un bureau administratif du Conseil jusqu’à réception de la notification de congé d’isolement par le BSP local ou son fournisseur de soins de santé.</w:t>
            </w:r>
          </w:p>
          <w:p w14:paraId="7578B036"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Toute personne ayant obtenu un résultat positif au test de dépistage doit s’isoler pendant 14 jours.</w:t>
            </w:r>
          </w:p>
          <w:p w14:paraId="320CFCBB" w14:textId="77777777" w:rsidR="00D06C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avisera l’école si une personne a reçu un diagnostic positif de COVID-19 et lui fournira les directives à suivre.</w:t>
            </w:r>
          </w:p>
          <w:p w14:paraId="3748682D" w14:textId="77777777" w:rsidR="00D06C04" w:rsidRPr="00B757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Les garderies occupant des locaux à l’intérieur de l’école doivent aviser l’école si un membre du personnel ou un enfant a reçu un diagnostic positif de COVID-19.</w:t>
            </w:r>
          </w:p>
          <w:p w14:paraId="6FD162CE" w14:textId="77777777" w:rsidR="00D06C04" w:rsidRPr="009E6EB3" w:rsidRDefault="00D06C04" w:rsidP="00D06C04">
            <w:pPr>
              <w:spacing w:line="276" w:lineRule="auto"/>
              <w:ind w:left="-6" w:firstLine="6"/>
              <w:rPr>
                <w:rFonts w:ascii="Verdana" w:hAnsi="Verdana" w:cs="Calibri"/>
                <w:color w:val="000000"/>
                <w:sz w:val="20"/>
                <w:szCs w:val="20"/>
                <w:lang w:val="fr-CA" w:eastAsia="fr-CA"/>
              </w:rPr>
            </w:pPr>
          </w:p>
        </w:tc>
      </w:tr>
      <w:tr w:rsidR="00D06C04" w:rsidRPr="00D26C07" w14:paraId="136B7382" w14:textId="77777777" w:rsidTr="00B7163F">
        <w:tc>
          <w:tcPr>
            <w:tcW w:w="9322" w:type="dxa"/>
            <w:gridSpan w:val="2"/>
            <w:shd w:val="clear" w:color="auto" w:fill="FFF2CC" w:themeFill="accent4" w:themeFillTint="33"/>
          </w:tcPr>
          <w:p w14:paraId="7CACFCCE" w14:textId="77777777" w:rsidR="00D06C04" w:rsidRPr="009E6EB3" w:rsidRDefault="00D06C04" w:rsidP="00D06C04">
            <w:pPr>
              <w:spacing w:line="276" w:lineRule="auto"/>
              <w:ind w:left="-6" w:firstLine="6"/>
              <w:outlineLvl w:val="1"/>
              <w:rPr>
                <w:rFonts w:ascii="Verdana" w:hAnsi="Verdana" w:cs="Calibri"/>
                <w:b/>
                <w:bCs/>
                <w:color w:val="000000"/>
                <w:sz w:val="20"/>
                <w:szCs w:val="20"/>
                <w:lang w:val="fr-CA" w:eastAsia="fr-CA"/>
              </w:rPr>
            </w:pPr>
            <w:bookmarkStart w:id="8" w:name="_Toc55298545"/>
            <w:r w:rsidRPr="009E6EB3">
              <w:rPr>
                <w:rFonts w:ascii="Verdana" w:hAnsi="Verdana" w:cs="Calibri"/>
                <w:b/>
                <w:bCs/>
                <w:color w:val="000000"/>
                <w:sz w:val="20"/>
                <w:szCs w:val="20"/>
                <w:lang w:val="fr-CA" w:eastAsia="fr-CA"/>
              </w:rPr>
              <w:lastRenderedPageBreak/>
              <w:t xml:space="preserve">Un membre du personnel ou un élève </w:t>
            </w:r>
            <w:r w:rsidRPr="009E6EB3">
              <w:rPr>
                <w:rFonts w:ascii="Verdana" w:hAnsi="Verdana" w:cs="Calibri"/>
                <w:b/>
                <w:bCs/>
                <w:sz w:val="20"/>
                <w:szCs w:val="20"/>
                <w:lang w:val="fr-CA" w:eastAsia="fr-CA"/>
              </w:rPr>
              <w:t xml:space="preserve">a obtenu un résultat positif </w:t>
            </w:r>
            <w:r w:rsidRPr="009E6EB3">
              <w:rPr>
                <w:rFonts w:ascii="Verdana" w:hAnsi="Verdana" w:cs="Calibri"/>
                <w:b/>
                <w:bCs/>
                <w:color w:val="000000"/>
                <w:sz w:val="20"/>
                <w:szCs w:val="20"/>
                <w:lang w:val="fr-CA" w:eastAsia="fr-CA"/>
              </w:rPr>
              <w:t>au test de dépistage de la COVID-19</w:t>
            </w:r>
            <w:bookmarkEnd w:id="8"/>
          </w:p>
        </w:tc>
      </w:tr>
      <w:tr w:rsidR="00D06C04" w:rsidRPr="00D26C07" w14:paraId="7656C88E" w14:textId="77777777" w:rsidTr="00B7163F">
        <w:tc>
          <w:tcPr>
            <w:tcW w:w="1838" w:type="dxa"/>
          </w:tcPr>
          <w:p w14:paraId="1C3B01B1" w14:textId="77777777" w:rsidR="00D06C04" w:rsidRPr="00865504" w:rsidRDefault="00D06C04" w:rsidP="00D06C04">
            <w:pPr>
              <w:pStyle w:val="Paragraphedeliste"/>
              <w:numPr>
                <w:ilvl w:val="0"/>
                <w:numId w:val="6"/>
              </w:numPr>
              <w:spacing w:after="0"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1EBCB75F"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de l’école pour assurer la continuité des apprentissages de l’élève.</w:t>
            </w:r>
          </w:p>
          <w:p w14:paraId="48D389B5"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D06C04" w:rsidRPr="00D26C07" w14:paraId="75096F9E" w14:textId="77777777" w:rsidTr="00B7163F">
        <w:tc>
          <w:tcPr>
            <w:tcW w:w="1838" w:type="dxa"/>
          </w:tcPr>
          <w:p w14:paraId="7A58EDB0" w14:textId="77777777" w:rsidR="00D06C04" w:rsidRPr="00865504" w:rsidRDefault="00D06C04" w:rsidP="00D06C04">
            <w:pPr>
              <w:pStyle w:val="Paragraphedeliste"/>
              <w:numPr>
                <w:ilvl w:val="0"/>
                <w:numId w:val="6"/>
              </w:numPr>
              <w:spacing w:after="0"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40A36DC0"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directives du bureau de santé publique.</w:t>
            </w:r>
          </w:p>
          <w:p w14:paraId="58B63F7B"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communauté scolaire, </w:t>
            </w:r>
            <w:r>
              <w:rPr>
                <w:rFonts w:ascii="Verdana" w:eastAsia="Times New Roman" w:hAnsi="Verdana" w:cs="Calibri"/>
                <w:color w:val="000000"/>
                <w:sz w:val="20"/>
                <w:szCs w:val="20"/>
                <w:lang w:eastAsia="fr-CA"/>
              </w:rPr>
              <w:t>conformément aux directives du BSP</w:t>
            </w:r>
            <w:r w:rsidRPr="00865504">
              <w:rPr>
                <w:rFonts w:ascii="Verdana" w:eastAsia="Times New Roman" w:hAnsi="Verdana" w:cs="Calibri"/>
                <w:color w:val="000000"/>
                <w:sz w:val="20"/>
                <w:szCs w:val="20"/>
                <w:lang w:eastAsia="fr-CA"/>
              </w:rPr>
              <w:t>.</w:t>
            </w:r>
          </w:p>
          <w:p w14:paraId="62AE3EA1"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51A5845F"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 et s’assurer qu’elle est à jour :</w:t>
            </w:r>
          </w:p>
          <w:p w14:paraId="55D42134"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460AA8EC"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21FF4831"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59814D33"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507B8FB8"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2F4558CA"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126C1A26"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l’élève ou le membre du personnel.</w:t>
            </w:r>
          </w:p>
          <w:p w14:paraId="5833D256"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les malades et les symptômes, nouveaux ou supplémentaires.</w:t>
            </w:r>
          </w:p>
          <w:p w14:paraId="5718FF5D"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absences dans l’outil de suivi quotidien des absences.</w:t>
            </w:r>
          </w:p>
        </w:tc>
      </w:tr>
      <w:tr w:rsidR="00D06C04" w:rsidRPr="00D26C07" w14:paraId="64EF5D37" w14:textId="77777777" w:rsidTr="00B7163F">
        <w:tc>
          <w:tcPr>
            <w:tcW w:w="1838" w:type="dxa"/>
          </w:tcPr>
          <w:p w14:paraId="060C02A1" w14:textId="77777777" w:rsidR="00D06C04" w:rsidRPr="00865504" w:rsidRDefault="00D06C04" w:rsidP="00D06C04">
            <w:pPr>
              <w:pStyle w:val="Paragraphedeliste"/>
              <w:numPr>
                <w:ilvl w:val="0"/>
                <w:numId w:val="6"/>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15CD8247"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080BA295"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4168D7DD"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6E2E19CA"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p w14:paraId="79A058C9" w14:textId="77777777" w:rsidR="00D06C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le BSP</w:t>
            </w:r>
            <w:r>
              <w:rPr>
                <w:rFonts w:ascii="Verdana" w:eastAsia="Times New Roman" w:hAnsi="Verdana" w:cs="Calibri"/>
                <w:color w:val="000000"/>
                <w:sz w:val="20"/>
                <w:szCs w:val="20"/>
                <w:lang w:eastAsia="fr-CA"/>
              </w:rPr>
              <w:t>.</w:t>
            </w:r>
          </w:p>
          <w:p w14:paraId="177B0158"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 xml:space="preserve">Mettre à exécution les protocoles et les plans de communisation pour tenir au courant au de la situation les parties prenantes </w:t>
            </w:r>
            <w:r>
              <w:rPr>
                <w:rFonts w:ascii="Verdana" w:eastAsia="Times New Roman" w:hAnsi="Verdana" w:cs="Calibri"/>
                <w:color w:val="000000"/>
                <w:sz w:val="20"/>
                <w:szCs w:val="20"/>
                <w:lang w:eastAsia="fr-CA"/>
              </w:rPr>
              <w:lastRenderedPageBreak/>
              <w:t>concernées de la communauté scolaire, tout en préservant l’identité de la personne malade.</w:t>
            </w:r>
          </w:p>
        </w:tc>
      </w:tr>
      <w:tr w:rsidR="00D06C04" w:rsidRPr="00D26C07" w14:paraId="5DE72EB0" w14:textId="77777777" w:rsidTr="00B7163F">
        <w:tc>
          <w:tcPr>
            <w:tcW w:w="1838" w:type="dxa"/>
          </w:tcPr>
          <w:p w14:paraId="4DD7F56D" w14:textId="77777777" w:rsidR="00D06C04" w:rsidRPr="00865504" w:rsidRDefault="00D06C04" w:rsidP="00D06C04">
            <w:pPr>
              <w:pStyle w:val="Paragraphedeliste"/>
              <w:numPr>
                <w:ilvl w:val="0"/>
                <w:numId w:val="6"/>
              </w:numPr>
              <w:spacing w:after="0"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lastRenderedPageBreak/>
              <w:t>Mesures à prendre par les parents - l’élève</w:t>
            </w:r>
          </w:p>
        </w:tc>
        <w:tc>
          <w:tcPr>
            <w:tcW w:w="7484" w:type="dxa"/>
          </w:tcPr>
          <w:p w14:paraId="70EF2665"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Dans le cas où il s’agit d’un élève :</w:t>
            </w:r>
          </w:p>
          <w:p w14:paraId="21A0DBB1"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poursuivre</w:t>
            </w:r>
            <w:proofErr w:type="gramEnd"/>
            <w:r w:rsidRPr="00865504">
              <w:rPr>
                <w:rFonts w:ascii="Verdana" w:eastAsia="Times New Roman" w:hAnsi="Verdana" w:cs="Calibri"/>
                <w:color w:val="000000"/>
                <w:sz w:val="20"/>
                <w:szCs w:val="20"/>
                <w:lang w:eastAsia="fr-CA"/>
              </w:rPr>
              <w:t xml:space="preserve"> l’apprentissage, si l’état de santé le permet,</w:t>
            </w:r>
          </w:p>
          <w:p w14:paraId="3318D777"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communiquer</w:t>
            </w:r>
            <w:proofErr w:type="gramEnd"/>
            <w:r w:rsidRPr="00865504">
              <w:rPr>
                <w:rFonts w:ascii="Verdana" w:eastAsia="Times New Roman" w:hAnsi="Verdana" w:cs="Calibri"/>
                <w:color w:val="000000"/>
                <w:sz w:val="20"/>
                <w:szCs w:val="20"/>
                <w:lang w:eastAsia="fr-CA"/>
              </w:rPr>
              <w:t xml:space="preserve"> régulièrement avec l’école pour prendre connaissance des activités quotidiennes.</w:t>
            </w:r>
          </w:p>
          <w:p w14:paraId="5B0EB29E"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Suivre les conseils du fournisseur de soins de santé et ou du bureau de santé publique.</w:t>
            </w:r>
          </w:p>
        </w:tc>
      </w:tr>
      <w:tr w:rsidR="00D06C04" w:rsidRPr="00865504" w14:paraId="07DD2E7D" w14:textId="77777777" w:rsidTr="00B7163F">
        <w:tc>
          <w:tcPr>
            <w:tcW w:w="9322" w:type="dxa"/>
            <w:gridSpan w:val="2"/>
            <w:shd w:val="clear" w:color="auto" w:fill="FBE4D5" w:themeFill="accent2" w:themeFillTint="33"/>
          </w:tcPr>
          <w:p w14:paraId="08F7073C" w14:textId="77777777" w:rsidR="00D06C04" w:rsidRPr="00865504" w:rsidRDefault="00D06C04" w:rsidP="00D06C04">
            <w:pPr>
              <w:spacing w:line="276" w:lineRule="auto"/>
              <w:ind w:left="-6" w:firstLine="6"/>
              <w:outlineLvl w:val="1"/>
              <w:rPr>
                <w:rFonts w:ascii="Verdana" w:hAnsi="Verdana"/>
                <w:b/>
                <w:bCs/>
                <w:sz w:val="20"/>
                <w:szCs w:val="20"/>
                <w:lang w:val="fr-FR" w:eastAsia="fr-CA"/>
              </w:rPr>
            </w:pPr>
            <w:bookmarkStart w:id="9" w:name="_Toc55298546"/>
            <w:r w:rsidRPr="00865504">
              <w:rPr>
                <w:rFonts w:ascii="Verdana" w:hAnsi="Verdana"/>
                <w:b/>
                <w:bCs/>
                <w:sz w:val="20"/>
                <w:szCs w:val="20"/>
                <w:lang w:val="fr-FR" w:eastAsia="fr-CA"/>
              </w:rPr>
              <w:t>Retour à l’école</w:t>
            </w:r>
            <w:bookmarkEnd w:id="9"/>
          </w:p>
        </w:tc>
      </w:tr>
      <w:tr w:rsidR="00D06C04" w:rsidRPr="00D26C07" w14:paraId="18B1D931" w14:textId="77777777" w:rsidTr="00B7163F">
        <w:tc>
          <w:tcPr>
            <w:tcW w:w="9322" w:type="dxa"/>
            <w:gridSpan w:val="2"/>
          </w:tcPr>
          <w:p w14:paraId="4B4D32E6"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w:t>
            </w:r>
            <w:r w:rsidRPr="00865504">
              <w:rPr>
                <w:rFonts w:ascii="Verdana" w:eastAsia="Times New Roman" w:hAnsi="Verdana" w:cs="Calibri"/>
                <w:b/>
                <w:bCs/>
                <w:color w:val="000000"/>
                <w:sz w:val="20"/>
                <w:szCs w:val="20"/>
                <w:lang w:eastAsia="fr-CA"/>
              </w:rPr>
              <w:t>soupçonnées</w:t>
            </w:r>
            <w:r w:rsidRPr="00865504">
              <w:rPr>
                <w:rFonts w:ascii="Verdana" w:eastAsia="Times New Roman" w:hAnsi="Verdana" w:cs="Calibri"/>
                <w:color w:val="000000"/>
                <w:sz w:val="20"/>
                <w:szCs w:val="20"/>
                <w:lang w:eastAsia="fr-CA"/>
              </w:rPr>
              <w:t xml:space="preserve"> d’être atteintes de la COVID-19 qui attendent les résultats de leur test de dépistage doivent </w:t>
            </w:r>
            <w:r w:rsidRPr="00865504">
              <w:rPr>
                <w:rFonts w:ascii="Verdana" w:eastAsia="Times New Roman" w:hAnsi="Verdana" w:cs="Calibri"/>
                <w:b/>
                <w:bCs/>
                <w:color w:val="000000"/>
                <w:sz w:val="20"/>
                <w:szCs w:val="20"/>
                <w:lang w:eastAsia="fr-CA"/>
              </w:rPr>
              <w:t>s’isoler et ne peuvent se rendre à l’école</w:t>
            </w:r>
            <w:r w:rsidRPr="00865504">
              <w:rPr>
                <w:rFonts w:ascii="Verdana" w:eastAsia="Times New Roman" w:hAnsi="Verdana" w:cs="Calibri"/>
                <w:color w:val="000000"/>
                <w:sz w:val="20"/>
                <w:szCs w:val="20"/>
                <w:lang w:eastAsia="fr-CA"/>
              </w:rPr>
              <w:t>.</w:t>
            </w:r>
          </w:p>
          <w:p w14:paraId="6BA671F3"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qui ont </w:t>
            </w:r>
            <w:r w:rsidRPr="00865504">
              <w:rPr>
                <w:rFonts w:ascii="Verdana" w:eastAsia="Times New Roman" w:hAnsi="Verdana" w:cs="Calibri"/>
                <w:b/>
                <w:bCs/>
                <w:color w:val="000000"/>
                <w:sz w:val="20"/>
                <w:szCs w:val="20"/>
                <w:lang w:eastAsia="fr-CA"/>
              </w:rPr>
              <w:t>subi un test</w:t>
            </w:r>
            <w:r w:rsidRPr="00865504">
              <w:rPr>
                <w:rFonts w:ascii="Verdana" w:eastAsia="Times New Roman" w:hAnsi="Verdana" w:cs="Calibri"/>
                <w:color w:val="000000"/>
                <w:sz w:val="20"/>
                <w:szCs w:val="20"/>
                <w:lang w:eastAsia="fr-CA"/>
              </w:rPr>
              <w:t xml:space="preserve"> de dépistage de la COVID-19 parce qu’elles présentaient des symptômes, mais dont </w:t>
            </w:r>
            <w:r w:rsidRPr="00865504">
              <w:rPr>
                <w:rFonts w:ascii="Verdana" w:eastAsia="Times New Roman" w:hAnsi="Verdana" w:cs="Calibri"/>
                <w:b/>
                <w:bCs/>
                <w:color w:val="000000"/>
                <w:sz w:val="20"/>
                <w:szCs w:val="20"/>
                <w:lang w:eastAsia="fr-CA"/>
              </w:rPr>
              <w:t>les résultats sont négatifs</w:t>
            </w:r>
            <w:r w:rsidRPr="00865504">
              <w:rPr>
                <w:rFonts w:ascii="Verdana" w:eastAsia="Times New Roman" w:hAnsi="Verdana" w:cs="Calibri"/>
                <w:color w:val="000000"/>
                <w:sz w:val="20"/>
                <w:szCs w:val="20"/>
                <w:lang w:eastAsia="fr-CA"/>
              </w:rPr>
              <w:t>, doivent attendre au moins 24 heures après la disparition de leurs symptômes avant de retourner à l’école.</w:t>
            </w:r>
          </w:p>
          <w:p w14:paraId="6B6E73A8"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personnes qui se sont rendues à l’étranger doivent s’isoler pendant 14 jours.</w:t>
            </w:r>
          </w:p>
          <w:p w14:paraId="0757E1F4"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communiquera avec l’école afin de fournir des directives complémentaires pour le retour à l’école si un élève ou un membre du personnel a obtenu un résultat positif au test de dépistage de la COVID-19.</w:t>
            </w:r>
          </w:p>
          <w:p w14:paraId="51841319" w14:textId="77777777" w:rsidR="00D06C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 xml:space="preserve">Si une personne malade n’a pas la COVID-19 </w:t>
            </w:r>
            <w:r w:rsidRPr="00865504">
              <w:rPr>
                <w:rFonts w:ascii="Verdana" w:eastAsia="Times New Roman" w:hAnsi="Verdana" w:cs="Calibri"/>
                <w:color w:val="000000"/>
                <w:sz w:val="20"/>
                <w:szCs w:val="20"/>
                <w:lang w:eastAsia="fr-CA"/>
              </w:rPr>
              <w:t>et a reçu un autre diagnostic connu établi par un fournisseur de soins de santé, le retour à l’école peut être envisagé 24 heures au moins après la disparition des symptômes.</w:t>
            </w:r>
          </w:p>
          <w:p w14:paraId="52DD8E88"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675A98">
              <w:rPr>
                <w:rFonts w:ascii="Verdana" w:eastAsia="Times New Roman" w:hAnsi="Verdana" w:cs="Calibri"/>
                <w:b/>
                <w:bCs/>
                <w:color w:val="000000"/>
                <w:sz w:val="20"/>
                <w:szCs w:val="20"/>
                <w:lang w:eastAsia="fr-CA"/>
              </w:rPr>
              <w:t>En fonction des consignes des bureaux de santé, les familles devront remplir un formulaire de retour à l’école</w:t>
            </w:r>
            <w:r>
              <w:rPr>
                <w:rFonts w:ascii="Verdana" w:eastAsia="Times New Roman" w:hAnsi="Verdana" w:cs="Calibri"/>
                <w:b/>
                <w:bCs/>
                <w:color w:val="000000"/>
                <w:sz w:val="20"/>
                <w:szCs w:val="20"/>
                <w:lang w:eastAsia="fr-CA"/>
              </w:rPr>
              <w:t>.</w:t>
            </w:r>
          </w:p>
        </w:tc>
      </w:tr>
    </w:tbl>
    <w:p w14:paraId="4325B9A2" w14:textId="77777777" w:rsidR="009E6EB3" w:rsidRPr="00D86F8D" w:rsidRDefault="009E6EB3" w:rsidP="002E44DC">
      <w:pPr>
        <w:rPr>
          <w:rFonts w:ascii="Verdana" w:hAnsi="Verdana"/>
          <w:sz w:val="20"/>
          <w:szCs w:val="20"/>
          <w:lang w:val="fr-CA"/>
        </w:rPr>
      </w:pPr>
    </w:p>
    <w:p w14:paraId="63C581C5" w14:textId="77777777" w:rsidR="0031358E" w:rsidRPr="002E44DC" w:rsidRDefault="00D06C04">
      <w:pPr>
        <w:rPr>
          <w:lang w:val="fr-CA"/>
        </w:rPr>
      </w:pPr>
    </w:p>
    <w:sectPr w:rsidR="0031358E" w:rsidRPr="002E44DC" w:rsidSect="002A7A31">
      <w:headerReference w:type="default" r:id="rId11"/>
      <w:headerReference w:type="first" r:id="rId12"/>
      <w:pgSz w:w="12240" w:h="15840" w:code="1"/>
      <w:pgMar w:top="1843" w:right="1440" w:bottom="1276" w:left="1440" w:header="720" w:footer="14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455C1A" w14:textId="77777777" w:rsidR="002E44DC" w:rsidRDefault="002E44DC" w:rsidP="002E44DC">
      <w:r>
        <w:separator/>
      </w:r>
    </w:p>
  </w:endnote>
  <w:endnote w:type="continuationSeparator" w:id="0">
    <w:p w14:paraId="54CA42E2" w14:textId="77777777" w:rsidR="002E44DC" w:rsidRDefault="002E44DC" w:rsidP="002E4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BFB42C" w14:textId="77777777" w:rsidR="002E44DC" w:rsidRDefault="002E44DC" w:rsidP="002E44DC">
      <w:r>
        <w:separator/>
      </w:r>
    </w:p>
  </w:footnote>
  <w:footnote w:type="continuationSeparator" w:id="0">
    <w:p w14:paraId="31350CE3" w14:textId="77777777" w:rsidR="002E44DC" w:rsidRDefault="002E44DC" w:rsidP="002E44DC">
      <w:r>
        <w:continuationSeparator/>
      </w:r>
    </w:p>
  </w:footnote>
  <w:footnote w:id="1">
    <w:p w14:paraId="79E5E1D9" w14:textId="77777777" w:rsidR="009E6EB3" w:rsidRPr="00DA091B" w:rsidRDefault="009E6EB3" w:rsidP="009E6EB3">
      <w:pPr>
        <w:spacing w:before="100" w:beforeAutospacing="1" w:after="100" w:afterAutospacing="1"/>
        <w:rPr>
          <w:rFonts w:ascii="Verdana" w:hAnsi="Verdana"/>
          <w:lang w:val="fr-FR" w:eastAsia="fr-CA"/>
        </w:rPr>
      </w:pPr>
      <w:r w:rsidRPr="00DA091B">
        <w:rPr>
          <w:rStyle w:val="Appelnotedebasdep"/>
          <w:rFonts w:ascii="Verdana" w:hAnsi="Verdana"/>
          <w:sz w:val="20"/>
          <w:szCs w:val="20"/>
        </w:rPr>
        <w:footnoteRef/>
      </w:r>
      <w:r w:rsidRPr="009E6EB3">
        <w:rPr>
          <w:rFonts w:ascii="Verdana" w:hAnsi="Verdana"/>
          <w:lang w:val="fr-CA"/>
        </w:rPr>
        <w:t xml:space="preserve"> </w:t>
      </w:r>
      <w:r w:rsidRPr="00DA091B">
        <w:rPr>
          <w:rFonts w:ascii="Verdana" w:hAnsi="Verdana"/>
          <w:sz w:val="14"/>
          <w:szCs w:val="14"/>
          <w:lang w:val="fr-FR" w:eastAsia="fr-CA"/>
        </w:rPr>
        <w:t xml:space="preserve">Le ministère de la Santé tient à jour des définitions de cas pour les cas probables et les cas confirmés. Ces définitions sont disponibles sur le </w:t>
      </w:r>
      <w:hyperlink r:id="rId1" w:history="1">
        <w:r w:rsidRPr="00DA091B">
          <w:rPr>
            <w:rFonts w:ascii="Verdana" w:hAnsi="Verdana"/>
            <w:color w:val="0000FF"/>
            <w:sz w:val="14"/>
            <w:szCs w:val="14"/>
            <w:u w:val="single"/>
            <w:lang w:val="fr-FR" w:eastAsia="fr-CA"/>
          </w:rPr>
          <w:t>site Web du ministère de la Santé de l’Ontario</w:t>
        </w:r>
      </w:hyperlink>
      <w:r w:rsidRPr="00DA091B">
        <w:rPr>
          <w:rFonts w:ascii="Verdana" w:hAnsi="Verdana"/>
          <w:sz w:val="14"/>
          <w:szCs w:val="14"/>
          <w:lang w:val="fr-FR" w:eastAsia="fr-CA"/>
        </w:rPr>
        <w:t xml:space="preserve"> et sont susceptibles d’être mises à jour. Veuillez-vous reporter à ce site pour obtenir la version complète et la plus récente de ces définitions essentielles.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10444" w14:textId="77777777" w:rsidR="00C17D7F" w:rsidRPr="00853C9D" w:rsidRDefault="009E6EB3" w:rsidP="00C17D7F">
    <w:pPr>
      <w:pStyle w:val="En-tte"/>
    </w:pPr>
    <w:r>
      <w:rPr>
        <w:noProof/>
      </w:rPr>
      <w:drawing>
        <wp:anchor distT="0" distB="0" distL="114300" distR="114300" simplePos="0" relativeHeight="251660288" behindDoc="1" locked="0" layoutInCell="1" allowOverlap="1" wp14:anchorId="39A0C9F0" wp14:editId="686FD533">
          <wp:simplePos x="0" y="0"/>
          <wp:positionH relativeFrom="column">
            <wp:posOffset>-914400</wp:posOffset>
          </wp:positionH>
          <wp:positionV relativeFrom="page">
            <wp:posOffset>7624</wp:posOffset>
          </wp:positionV>
          <wp:extent cx="7772400" cy="10057618"/>
          <wp:effectExtent l="0" t="0" r="0" b="0"/>
          <wp:wrapNone/>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Viamonde Corporate Letterhead P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61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32F12" w14:textId="77777777" w:rsidR="00C17D7F" w:rsidRDefault="009E6EB3" w:rsidP="00FD22DE">
    <w:pPr>
      <w:pStyle w:val="En-tte"/>
      <w:tabs>
        <w:tab w:val="clear" w:pos="4320"/>
        <w:tab w:val="clear" w:pos="8640"/>
        <w:tab w:val="left" w:pos="2540"/>
      </w:tabs>
    </w:pPr>
    <w:r>
      <w:rPr>
        <w:noProof/>
      </w:rPr>
      <w:drawing>
        <wp:anchor distT="0" distB="0" distL="114300" distR="114300" simplePos="0" relativeHeight="251659264" behindDoc="1" locked="0" layoutInCell="1" allowOverlap="1" wp14:anchorId="2552FDA4" wp14:editId="7BD93692">
          <wp:simplePos x="0" y="0"/>
          <wp:positionH relativeFrom="column">
            <wp:posOffset>-914400</wp:posOffset>
          </wp:positionH>
          <wp:positionV relativeFrom="page">
            <wp:posOffset>28575</wp:posOffset>
          </wp:positionV>
          <wp:extent cx="8010262" cy="1002030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Viamonde 400377 Corporate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8013554" cy="1002441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014A0"/>
    <w:multiLevelType w:val="hybridMultilevel"/>
    <w:tmpl w:val="CF14AD3C"/>
    <w:lvl w:ilvl="0" w:tplc="0C0C0019">
      <w:start w:val="1"/>
      <w:numFmt w:val="lowerLetter"/>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 w15:restartNumberingAfterBreak="0">
    <w:nsid w:val="1B193C33"/>
    <w:multiLevelType w:val="hybridMultilevel"/>
    <w:tmpl w:val="1D5E10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A874368"/>
    <w:multiLevelType w:val="hybridMultilevel"/>
    <w:tmpl w:val="35D22EF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DCD4793"/>
    <w:multiLevelType w:val="hybridMultilevel"/>
    <w:tmpl w:val="654A3970"/>
    <w:lvl w:ilvl="0" w:tplc="FC8ADBC6">
      <w:start w:val="1"/>
      <w:numFmt w:val="upperLetter"/>
      <w:lvlText w:val="%1."/>
      <w:lvlJc w:val="left"/>
      <w:pPr>
        <w:ind w:left="720" w:hanging="360"/>
      </w:pPr>
      <w:rPr>
        <w:rFonts w:hint="default"/>
        <w:b w:val="0"/>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41163BA6"/>
    <w:multiLevelType w:val="hybridMultilevel"/>
    <w:tmpl w:val="1C4013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1D67F9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5BFF1B2D"/>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62B74DB1"/>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631448AA"/>
    <w:multiLevelType w:val="hybridMultilevel"/>
    <w:tmpl w:val="E1E23238"/>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9" w15:restartNumberingAfterBreak="0">
    <w:nsid w:val="6B881A4A"/>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79FC0BF6"/>
    <w:multiLevelType w:val="hybridMultilevel"/>
    <w:tmpl w:val="ED56B7DC"/>
    <w:lvl w:ilvl="0" w:tplc="03CA99BA">
      <w:start w:val="1"/>
      <w:numFmt w:val="upperLetter"/>
      <w:lvlText w:val="%1."/>
      <w:lvlJc w:val="left"/>
      <w:pPr>
        <w:ind w:left="1080" w:hanging="360"/>
      </w:pPr>
      <w:rPr>
        <w:rFonts w:cs="Calibri" w:hint="default"/>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1" w15:restartNumberingAfterBreak="0">
    <w:nsid w:val="7A097EA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
  </w:num>
  <w:num w:numId="2">
    <w:abstractNumId w:val="11"/>
  </w:num>
  <w:num w:numId="3">
    <w:abstractNumId w:val="0"/>
  </w:num>
  <w:num w:numId="4">
    <w:abstractNumId w:val="3"/>
  </w:num>
  <w:num w:numId="5">
    <w:abstractNumId w:val="9"/>
  </w:num>
  <w:num w:numId="6">
    <w:abstractNumId w:val="7"/>
  </w:num>
  <w:num w:numId="7">
    <w:abstractNumId w:val="10"/>
  </w:num>
  <w:num w:numId="8">
    <w:abstractNumId w:val="6"/>
  </w:num>
  <w:num w:numId="9">
    <w:abstractNumId w:val="5"/>
  </w:num>
  <w:num w:numId="10">
    <w:abstractNumId w:val="1"/>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4DC"/>
    <w:rsid w:val="00267BF2"/>
    <w:rsid w:val="002E44DC"/>
    <w:rsid w:val="00892B00"/>
    <w:rsid w:val="009E6EB3"/>
    <w:rsid w:val="00C06166"/>
    <w:rsid w:val="00D06C04"/>
    <w:rsid w:val="00D26C0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9CBE2"/>
  <w15:chartTrackingRefBased/>
  <w15:docId w15:val="{702F040E-E5B3-4E8E-8C2C-7502CB14E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4DC"/>
    <w:pPr>
      <w:spacing w:after="0" w:line="240" w:lineRule="auto"/>
    </w:pPr>
    <w:rPr>
      <w:rFonts w:ascii="Times New Roman" w:eastAsia="Times New Roman" w:hAnsi="Times New Roman"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E44DC"/>
    <w:pPr>
      <w:tabs>
        <w:tab w:val="center" w:pos="4320"/>
        <w:tab w:val="right" w:pos="8640"/>
      </w:tabs>
    </w:pPr>
  </w:style>
  <w:style w:type="character" w:customStyle="1" w:styleId="En-tteCar">
    <w:name w:val="En-tête Car"/>
    <w:basedOn w:val="Policepardfaut"/>
    <w:link w:val="En-tte"/>
    <w:rsid w:val="002E44DC"/>
    <w:rPr>
      <w:rFonts w:ascii="Times New Roman" w:eastAsia="Times New Roman" w:hAnsi="Times New Roman" w:cs="Times New Roman"/>
      <w:sz w:val="24"/>
      <w:szCs w:val="24"/>
      <w:lang w:val="en-US"/>
    </w:rPr>
  </w:style>
  <w:style w:type="table" w:styleId="Grilledutableau">
    <w:name w:val="Table Grid"/>
    <w:basedOn w:val="TableauNormal"/>
    <w:uiPriority w:val="39"/>
    <w:rsid w:val="002E4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E44DC"/>
    <w:pPr>
      <w:spacing w:after="160" w:line="259" w:lineRule="auto"/>
      <w:ind w:left="720"/>
      <w:contextualSpacing/>
    </w:pPr>
    <w:rPr>
      <w:rFonts w:asciiTheme="minorHAnsi" w:eastAsiaTheme="minorHAnsi" w:hAnsiTheme="minorHAnsi" w:cstheme="minorBidi"/>
      <w:sz w:val="22"/>
      <w:szCs w:val="22"/>
      <w:lang w:val="fr-CA"/>
    </w:rPr>
  </w:style>
  <w:style w:type="character" w:styleId="Lienhypertexte">
    <w:name w:val="Hyperlink"/>
    <w:basedOn w:val="Policepardfaut"/>
    <w:uiPriority w:val="99"/>
    <w:unhideWhenUsed/>
    <w:rsid w:val="002E44DC"/>
    <w:rPr>
      <w:color w:val="0563C1" w:themeColor="hyperlink"/>
      <w:u w:val="single"/>
    </w:rPr>
  </w:style>
  <w:style w:type="character" w:styleId="Appelnotedebasdep">
    <w:name w:val="footnote reference"/>
    <w:basedOn w:val="Policepardfaut"/>
    <w:uiPriority w:val="99"/>
    <w:semiHidden/>
    <w:unhideWhenUsed/>
    <w:rsid w:val="002E44DC"/>
    <w:rPr>
      <w:vertAlign w:val="superscript"/>
    </w:rPr>
  </w:style>
  <w:style w:type="paragraph" w:styleId="Textedebulles">
    <w:name w:val="Balloon Text"/>
    <w:basedOn w:val="Normal"/>
    <w:link w:val="TextedebullesCar"/>
    <w:uiPriority w:val="99"/>
    <w:semiHidden/>
    <w:unhideWhenUsed/>
    <w:rsid w:val="009E6EB3"/>
    <w:rPr>
      <w:rFonts w:ascii="Segoe UI" w:hAnsi="Segoe UI" w:cs="Segoe UI"/>
      <w:sz w:val="18"/>
      <w:szCs w:val="18"/>
    </w:rPr>
  </w:style>
  <w:style w:type="character" w:customStyle="1" w:styleId="TextedebullesCar">
    <w:name w:val="Texte de bulles Car"/>
    <w:basedOn w:val="Policepardfaut"/>
    <w:link w:val="Textedebulles"/>
    <w:uiPriority w:val="99"/>
    <w:semiHidden/>
    <w:rsid w:val="009E6EB3"/>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nte-infobase.canada.ca/covid-19/internationa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health.gov.on.ca/fr/pro/programs/publichealth/coronavirus/docs/2019_reference_doc_symptoms.pdf"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health.gov.on.ca/fr/pro/programs/publichealth/coronavirus/docs/2019_reference_doc_symptoms.pdf" TargetMode="External"/><Relationship Id="rId4" Type="http://schemas.openxmlformats.org/officeDocument/2006/relationships/webSettings" Target="webSettings.xml"/><Relationship Id="rId9" Type="http://schemas.openxmlformats.org/officeDocument/2006/relationships/hyperlink" Target="http://www.health.gov.on.ca/fr/pro/programs/publichealth/coronavirus/docs/2019_reference_doc_symptoms.pdf"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on.ca/fr/pro/programs/publichealth/coronavirus/2019_guidance.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3128</Words>
  <Characters>17208</Characters>
  <Application>Microsoft Office Word</Application>
  <DocSecurity>0</DocSecurity>
  <Lines>143</Lines>
  <Paragraphs>40</Paragraphs>
  <ScaleCrop>false</ScaleCrop>
  <Company/>
  <LinksUpToDate>false</LinksUpToDate>
  <CharactersWithSpaces>20296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Aubert, Didier</dc:creator>
  <cp:keywords/>
  <dc:description/>
  <cp:lastModifiedBy>Jannick</cp:lastModifiedBy>
  <cp:revision>2</cp:revision>
  <cp:lastPrinted>2020-11-10T18:33:00Z</cp:lastPrinted>
  <dcterms:created xsi:type="dcterms:W3CDTF">2020-11-24T19:29:00Z</dcterms:created>
  <dcterms:modified xsi:type="dcterms:W3CDTF">2020-11-24T19:29:00Z</dcterms:modified>
</cp:coreProperties>
</file>